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3A33" w14:textId="77777777" w:rsidR="0005652F" w:rsidRPr="00F612AA" w:rsidRDefault="0005652F">
      <w:pPr>
        <w:rPr>
          <w:sz w:val="16"/>
          <w:szCs w:val="16"/>
        </w:rPr>
      </w:pPr>
    </w:p>
    <w:tbl>
      <w:tblPr>
        <w:tblpPr w:leftFromText="141" w:rightFromText="141" w:vertAnchor="page" w:horzAnchor="margin" w:tblpY="790"/>
        <w:tblW w:w="5093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0"/>
        <w:gridCol w:w="2616"/>
        <w:gridCol w:w="5996"/>
      </w:tblGrid>
      <w:tr w:rsidR="00F478E4" w:rsidRPr="005E3DBF" w14:paraId="068083DD" w14:textId="77777777" w:rsidTr="00F612AA">
        <w:trPr>
          <w:trHeight w:val="1470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F6D09E"/>
          </w:tcPr>
          <w:p w14:paraId="26E73B32" w14:textId="77777777" w:rsidR="00F478E4" w:rsidRPr="009757F2" w:rsidRDefault="00F478E4" w:rsidP="00F478E4">
            <w:pPr>
              <w:jc w:val="center"/>
              <w:rPr>
                <w:rFonts w:ascii="Calibri" w:hAnsi="Calibri" w:cs="Calibri"/>
                <w:b/>
                <w:bCs/>
                <w:color w:val="9C8265" w:themeColor="accent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_Hlk17401240"/>
            <w:r w:rsidRPr="009757F2">
              <w:rPr>
                <w:rFonts w:ascii="Calibri" w:hAnsi="Calibri" w:cs="Calibri"/>
                <w:b/>
                <w:bCs/>
                <w:color w:val="9C8265" w:themeColor="accent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SVETE MAŠE IN OZNANILA </w:t>
            </w:r>
          </w:p>
          <w:p w14:paraId="3CC5ACBC" w14:textId="1949FC02" w:rsidR="00F478E4" w:rsidRPr="00F612AA" w:rsidRDefault="00F478E4" w:rsidP="00F612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lang w:eastAsia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F078E"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lang w:eastAsia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 ŽUPNIJI ŠKOFIJE PRI KOPRU</w:t>
            </w:r>
          </w:p>
        </w:tc>
      </w:tr>
      <w:tr w:rsidR="00862C3C" w:rsidRPr="00290B37" w14:paraId="0F0F52F3" w14:textId="77777777" w:rsidTr="00862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E8EAA8"/>
          </w:tcPr>
          <w:p w14:paraId="0B4F676A" w14:textId="77777777" w:rsidR="00862C3C" w:rsidRPr="00CB0176" w:rsidRDefault="00862C3C" w:rsidP="00862C3C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4" w:space="0" w:color="auto"/>
            </w:tcBorders>
            <w:shd w:val="clear" w:color="auto" w:fill="E9E5AD"/>
          </w:tcPr>
          <w:p w14:paraId="003F14D8" w14:textId="596481F9" w:rsidR="00862C3C" w:rsidRPr="00D16A54" w:rsidRDefault="00161769" w:rsidP="00862C3C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  <w:r w:rsidR="005E6F13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postna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- TIHA</w:t>
            </w:r>
          </w:p>
        </w:tc>
      </w:tr>
      <w:tr w:rsidR="00161769" w:rsidRPr="00290B37" w14:paraId="708563CF" w14:textId="77777777" w:rsidTr="00F61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08"/>
        </w:trPr>
        <w:tc>
          <w:tcPr>
            <w:tcW w:w="820" w:type="pct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EDA5"/>
          </w:tcPr>
          <w:p w14:paraId="347DA43A" w14:textId="77777777" w:rsidR="00161769" w:rsidRPr="00CB0176" w:rsidRDefault="00161769" w:rsidP="00161769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6</w:t>
            </w: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</w:p>
          <w:p w14:paraId="531223EE" w14:textId="77777777" w:rsidR="00161769" w:rsidRPr="00CB0176" w:rsidRDefault="00161769" w:rsidP="00161769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APRIL</w:t>
            </w:r>
          </w:p>
          <w:p w14:paraId="494FA070" w14:textId="79F939A6" w:rsidR="00161769" w:rsidRPr="00CB0176" w:rsidRDefault="00161769" w:rsidP="00161769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2025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3EDA5"/>
          </w:tcPr>
          <w:p w14:paraId="60B1DBBC" w14:textId="77777777" w:rsidR="00161769" w:rsidRPr="00290B37" w:rsidRDefault="00161769" w:rsidP="00161769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Plavje </w:t>
            </w: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ob </w:t>
            </w: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8.30 </w:t>
            </w:r>
          </w:p>
          <w:p w14:paraId="2247A7A5" w14:textId="77777777" w:rsidR="00161769" w:rsidRPr="00290B37" w:rsidRDefault="00161769" w:rsidP="0016176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10.00</w:t>
            </w:r>
          </w:p>
          <w:p w14:paraId="356F6BC2" w14:textId="31F73172" w:rsidR="00161769" w:rsidRPr="00290B37" w:rsidRDefault="00161769" w:rsidP="00161769">
            <w:pPr>
              <w:rPr>
                <w:rFonts w:ascii="Calibri" w:hAnsi="Calibri" w:cs="Calibri"/>
                <w:b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Tinjan ob 11.30 </w:t>
            </w:r>
          </w:p>
        </w:tc>
        <w:tc>
          <w:tcPr>
            <w:tcW w:w="2910" w:type="pct"/>
            <w:tcBorders>
              <w:top w:val="single" w:sz="4" w:space="0" w:color="000000"/>
              <w:bottom w:val="single" w:sz="12" w:space="0" w:color="auto"/>
              <w:right w:val="single" w:sz="24" w:space="0" w:color="auto"/>
            </w:tcBorders>
            <w:shd w:val="clear" w:color="auto" w:fill="F3EDA5"/>
          </w:tcPr>
          <w:p w14:paraId="2C90DF5E" w14:textId="77777777" w:rsidR="00161769" w:rsidRPr="00290B37" w:rsidRDefault="00161769" w:rsidP="00161769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9166C4">
              <w:rPr>
                <w:rFonts w:ascii="Calibri" w:hAnsi="Calibri" w:cs="Calibri"/>
                <w:bCs/>
                <w:i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Silva </w:t>
            </w:r>
            <w:proofErr w:type="spellStart"/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Amežilča</w:t>
            </w:r>
            <w:proofErr w:type="spellEnd"/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 ter </w:t>
            </w:r>
            <w:proofErr w:type="spellStart"/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Eldo</w:t>
            </w:r>
            <w:proofErr w:type="spellEnd"/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Duilia</w:t>
            </w:r>
            <w:proofErr w:type="spellEnd"/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 Gorela</w:t>
            </w:r>
          </w:p>
          <w:p w14:paraId="4CD5F17D" w14:textId="77777777" w:rsidR="00161769" w:rsidRPr="00290B37" w:rsidRDefault="00161769" w:rsidP="00161769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za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žive in pokojne župljane</w:t>
            </w:r>
          </w:p>
          <w:p w14:paraId="09F3FEDF" w14:textId="469E282B" w:rsidR="00161769" w:rsidRPr="00290B37" w:rsidRDefault="00161769" w:rsidP="00161769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F6659B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za Marijo Jager</w:t>
            </w:r>
          </w:p>
        </w:tc>
      </w:tr>
      <w:tr w:rsidR="00D16A54" w:rsidRPr="00290B37" w14:paraId="50A4E816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853023F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338A0314" w14:textId="6D4906AD" w:rsidR="00D16A54" w:rsidRPr="00290B37" w:rsidRDefault="00D16A54" w:rsidP="00D16A54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70FE2960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1687B51" w14:textId="27A16931" w:rsidR="00D16A54" w:rsidRPr="00CB0176" w:rsidRDefault="00161769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2024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24FAAA" w14:textId="028159E7" w:rsidR="00C16F78" w:rsidRPr="00C16F78" w:rsidRDefault="00C16F78" w:rsidP="00D16A54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C16F78">
              <w:rPr>
                <w:rFonts w:ascii="Calibri" w:hAnsi="Calibri" w:cs="Calibri"/>
                <w:bCs/>
                <w:i/>
              </w:rPr>
              <w:t>Ob 12.00 pogrebni</w:t>
            </w:r>
            <w:r w:rsidRPr="00C16F7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C16F78">
              <w:rPr>
                <w:rFonts w:ascii="Calibri" w:hAnsi="Calibri" w:cs="Calibri"/>
                <w:bCs/>
                <w:i/>
                <w:sz w:val="23"/>
                <w:szCs w:val="23"/>
              </w:rPr>
              <w:t>obred</w:t>
            </w:r>
          </w:p>
          <w:p w14:paraId="004FBEC7" w14:textId="11412B40" w:rsidR="00D16A54" w:rsidRPr="00F8585B" w:rsidRDefault="00D16A54" w:rsidP="00D16A54">
            <w:pPr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F8585B">
              <w:rPr>
                <w:rFonts w:ascii="Calibri" w:hAnsi="Calibri" w:cs="Calibri"/>
                <w:b/>
                <w:iCs/>
                <w:sz w:val="26"/>
                <w:szCs w:val="26"/>
              </w:rPr>
              <w:t>ob 1</w:t>
            </w:r>
            <w:r w:rsidR="009E17BE">
              <w:rPr>
                <w:rFonts w:ascii="Calibri" w:hAnsi="Calibri" w:cs="Calibri"/>
                <w:b/>
                <w:iCs/>
                <w:sz w:val="26"/>
                <w:szCs w:val="26"/>
              </w:rPr>
              <w:t>9</w:t>
            </w:r>
            <w:r w:rsidRPr="00F8585B">
              <w:rPr>
                <w:rFonts w:ascii="Calibri" w:hAnsi="Calibri" w:cs="Calibri"/>
                <w:b/>
                <w:iCs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D4DDD33" w14:textId="086106A6" w:rsidR="00C16F78" w:rsidRPr="00A53647" w:rsidRDefault="00C16F78" w:rsidP="005E6F1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C16F78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Milenka </w:t>
            </w:r>
            <w:proofErr w:type="spellStart"/>
            <w:r w:rsidRPr="00C16F78">
              <w:rPr>
                <w:rFonts w:ascii="Calibri" w:hAnsi="Calibri" w:cs="Calibri"/>
                <w:bCs/>
                <w:i/>
                <w:sz w:val="26"/>
                <w:szCs w:val="26"/>
              </w:rPr>
              <w:t>Bartoliča</w:t>
            </w:r>
            <w:proofErr w:type="spellEnd"/>
            <w:r w:rsidRPr="00C16F78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 </w:t>
            </w:r>
            <w:r w:rsidR="00A53647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 </w:t>
            </w:r>
            <w:r w:rsidR="00A53647" w:rsidRPr="00A53647">
              <w:rPr>
                <w:rFonts w:ascii="Calibri" w:hAnsi="Calibri" w:cs="Calibri"/>
                <w:bCs/>
                <w:i/>
                <w:sz w:val="20"/>
                <w:szCs w:val="20"/>
              </w:rPr>
              <w:t>(Namesto cvetja, darujte za oltar)</w:t>
            </w:r>
          </w:p>
          <w:p w14:paraId="273D2D43" w14:textId="7EA89E76" w:rsidR="002957B5" w:rsidRPr="00BB57BC" w:rsidRDefault="00D16A54" w:rsidP="005E6F13">
            <w:pPr>
              <w:rPr>
                <w:rFonts w:ascii="Calibri" w:hAnsi="Calibri" w:cs="Calibri"/>
                <w:b/>
                <w:iCs/>
                <w:smallCap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– </w:t>
            </w:r>
            <w:r w:rsidR="002066E0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za </w:t>
            </w:r>
            <w:r w:rsidR="00C16F78">
              <w:rPr>
                <w:rFonts w:ascii="Calibri" w:hAnsi="Calibri" w:cs="Calibri"/>
                <w:b/>
                <w:iCs/>
                <w:sz w:val="26"/>
                <w:szCs w:val="26"/>
              </w:rPr>
              <w:t>otroke</w:t>
            </w:r>
          </w:p>
        </w:tc>
      </w:tr>
      <w:tr w:rsidR="00D16A54" w:rsidRPr="00290B37" w14:paraId="53E90E43" w14:textId="77777777" w:rsidTr="00E6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61864993" w14:textId="4961F730" w:rsidR="00D16A54" w:rsidRPr="00CB0176" w:rsidRDefault="00D16A54" w:rsidP="00F612AA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77C1766C" w14:textId="567D4158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6DC2346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4F217" w14:textId="0E3B77B0" w:rsidR="00D16A54" w:rsidRPr="00CB0176" w:rsidRDefault="00161769" w:rsidP="00D16A54">
            <w:pPr>
              <w:tabs>
                <w:tab w:val="left" w:pos="340"/>
                <w:tab w:val="center" w:pos="737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2024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58165A" w14:textId="2AEB434D" w:rsidR="007F43BF" w:rsidRPr="009E17BE" w:rsidRDefault="009E17BE" w:rsidP="00D16A54">
            <w:pPr>
              <w:ind w:right="-165"/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>Zg</w:t>
            </w:r>
            <w:r w:rsidR="002066E0"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. </w:t>
            </w:r>
            <w:r w:rsidR="00D16A54"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>Škofije ob 1</w:t>
            </w:r>
            <w:r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>9</w:t>
            </w:r>
            <w:r w:rsidR="00D16A54"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.00 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B82389A" w14:textId="3FC3EF0B" w:rsidR="00BE4DC1" w:rsidRPr="002066E0" w:rsidRDefault="00D16A54" w:rsidP="009E17BE">
            <w:pPr>
              <w:jc w:val="both"/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2066E0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 w:rsidR="00B74454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9E17BE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za </w:t>
            </w:r>
            <w:r w:rsidR="00FF112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družino </w:t>
            </w:r>
            <w:proofErr w:type="spellStart"/>
            <w:r w:rsidR="00FF112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>Brezinšek</w:t>
            </w:r>
            <w:proofErr w:type="spellEnd"/>
          </w:p>
        </w:tc>
      </w:tr>
      <w:tr w:rsidR="00D16A54" w:rsidRPr="00290B37" w14:paraId="3505B13A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E611FB2" w14:textId="700CCA45" w:rsidR="00D16A54" w:rsidRPr="00E65C3D" w:rsidRDefault="00E65C3D" w:rsidP="00E65C3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SRED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7F09C634" w14:textId="6880618C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E65C3D" w:rsidRPr="00290B37" w14:paraId="69362DC8" w14:textId="77777777" w:rsidTr="00E6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6CCD1F" w14:textId="21728CC5" w:rsidR="00E65C3D" w:rsidRPr="00CB0176" w:rsidRDefault="00161769" w:rsidP="00E65C3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65C3D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E65C3D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05E9F1" w14:textId="3141D733" w:rsidR="00E65C3D" w:rsidRPr="00CB0176" w:rsidRDefault="00E65C3D" w:rsidP="00E65C3D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 w:rsidR="009E17BE">
              <w:rPr>
                <w:rFonts w:ascii="Calibri" w:hAnsi="Calibri" w:cs="Calibri"/>
                <w:b/>
                <w:sz w:val="26"/>
                <w:szCs w:val="26"/>
              </w:rPr>
              <w:t>9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5195DF3" w14:textId="01815A10" w:rsidR="009E17BE" w:rsidRPr="00834EA5" w:rsidRDefault="009E17BE" w:rsidP="00B744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za rajne</w:t>
            </w:r>
          </w:p>
        </w:tc>
      </w:tr>
      <w:tr w:rsidR="00D16A54" w:rsidRPr="00290B37" w14:paraId="6273EF7B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5E875142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084537A2" w14:textId="1542F4DE" w:rsidR="00D16A54" w:rsidRPr="00244E55" w:rsidRDefault="00D16A54" w:rsidP="00D16A54">
            <w:pPr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5832C57E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73347" w14:textId="4C2B25DB" w:rsidR="00D16A54" w:rsidRPr="00CB0176" w:rsidRDefault="00161769" w:rsidP="00D16A54">
            <w:pPr>
              <w:tabs>
                <w:tab w:val="left" w:pos="195"/>
                <w:tab w:val="center" w:pos="737"/>
                <w:tab w:val="center" w:pos="768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36EC5B" w14:textId="29A86B1F" w:rsidR="00D16A54" w:rsidRPr="006322FD" w:rsidRDefault="00D16A54" w:rsidP="00D16A54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 w:rsidR="009E17BE">
              <w:rPr>
                <w:rFonts w:ascii="Calibri" w:hAnsi="Calibri" w:cs="Calibri"/>
                <w:b/>
                <w:sz w:val="26"/>
                <w:szCs w:val="26"/>
              </w:rPr>
              <w:t>9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D16366C" w14:textId="40EF04DF" w:rsidR="005E6F13" w:rsidRPr="0078080D" w:rsidRDefault="00D16A54" w:rsidP="00B74454">
            <w:pPr>
              <w:jc w:val="both"/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FF1127">
              <w:rPr>
                <w:rFonts w:ascii="Calibri" w:hAnsi="Calibri" w:cs="Calibri"/>
                <w:b/>
                <w:sz w:val="26"/>
                <w:szCs w:val="26"/>
              </w:rPr>
              <w:t>rajne</w:t>
            </w:r>
            <w:r w:rsidR="009E17BE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</w:tr>
      <w:tr w:rsidR="00D16A54" w:rsidRPr="00290B37" w14:paraId="63A7F32F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ECF6125" w14:textId="7175152D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64CE9145" w14:textId="625BA4DA" w:rsidR="00D16A54" w:rsidRPr="00290B37" w:rsidRDefault="001A5F94" w:rsidP="00D16A54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 xml:space="preserve">++ </w:t>
            </w:r>
            <w:r w:rsidR="003F23DC"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>POSTNI</w:t>
            </w: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 xml:space="preserve"> PETEK</w:t>
            </w:r>
          </w:p>
        </w:tc>
      </w:tr>
      <w:tr w:rsidR="00D16A54" w:rsidRPr="00290B37" w14:paraId="5217BDE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93A3A" w14:textId="73B6CFA3" w:rsidR="00D16A54" w:rsidRPr="00CB0176" w:rsidRDefault="00161769" w:rsidP="00D16A54">
            <w:pPr>
              <w:tabs>
                <w:tab w:val="center" w:pos="73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11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AB88FA" w14:textId="675081D8" w:rsidR="00D16A54" w:rsidRPr="00290B37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 w:rsidR="009E17BE">
              <w:rPr>
                <w:rFonts w:ascii="Calibri" w:hAnsi="Calibri" w:cs="Calibri"/>
                <w:b/>
                <w:sz w:val="26"/>
                <w:szCs w:val="26"/>
              </w:rPr>
              <w:t>9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CB2CAB7" w14:textId="2CAF9270" w:rsidR="00BE4DC1" w:rsidRPr="00290B37" w:rsidRDefault="00D16A54" w:rsidP="00B74454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2066E0"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FF1127">
              <w:rPr>
                <w:rFonts w:ascii="Calibri" w:hAnsi="Calibri" w:cs="Calibri"/>
                <w:b/>
                <w:sz w:val="26"/>
                <w:szCs w:val="26"/>
              </w:rPr>
              <w:t>rajne</w:t>
            </w:r>
          </w:p>
        </w:tc>
      </w:tr>
      <w:tr w:rsidR="00D16A54" w:rsidRPr="00290B37" w14:paraId="3593CFAD" w14:textId="77777777" w:rsidTr="00A8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73DCFE36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00115FC6" w14:textId="1D82FA52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0C250A7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2E1CA" w14:textId="5304FE0F" w:rsidR="00D16A54" w:rsidRPr="00CB0176" w:rsidRDefault="00161769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12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ECBD80" w14:textId="00226887" w:rsidR="00D16A54" w:rsidRPr="005A1011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 w:rsidR="009E17BE">
              <w:rPr>
                <w:rFonts w:ascii="Calibri" w:hAnsi="Calibri" w:cs="Calibri"/>
                <w:b/>
                <w:sz w:val="26"/>
                <w:szCs w:val="26"/>
              </w:rPr>
              <w:t>9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9CBD44B" w14:textId="77777777" w:rsidR="007C2612" w:rsidRDefault="00D16A54" w:rsidP="00813000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FA02D3"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9E17BE">
              <w:rPr>
                <w:rFonts w:ascii="Calibri" w:hAnsi="Calibri" w:cs="Calibri"/>
                <w:b/>
                <w:sz w:val="26"/>
                <w:szCs w:val="26"/>
              </w:rPr>
              <w:t xml:space="preserve"> rajne</w:t>
            </w:r>
          </w:p>
          <w:p w14:paraId="302EBD68" w14:textId="210D3ED4" w:rsidR="00FF1127" w:rsidRPr="00290B37" w:rsidRDefault="00FF1127" w:rsidP="00813000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za 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srečno zadnjo uro</w:t>
            </w:r>
          </w:p>
        </w:tc>
      </w:tr>
      <w:tr w:rsidR="00D16A54" w:rsidRPr="00290B37" w14:paraId="5DD8B862" w14:textId="77777777" w:rsidTr="005B3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E8EAA8"/>
          </w:tcPr>
          <w:p w14:paraId="040F15E1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4" w:space="0" w:color="auto"/>
            </w:tcBorders>
            <w:shd w:val="clear" w:color="auto" w:fill="E9E5AD"/>
          </w:tcPr>
          <w:p w14:paraId="51C71761" w14:textId="685D1DA3" w:rsidR="00D16A54" w:rsidRPr="00D16A54" w:rsidRDefault="00161769" w:rsidP="00D16A54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6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. postna</w:t>
            </w:r>
            <w:r w:rsidR="00B41D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CVETNA</w:t>
            </w:r>
          </w:p>
        </w:tc>
      </w:tr>
      <w:tr w:rsidR="00D16A54" w:rsidRPr="00290B37" w14:paraId="04E8EEAE" w14:textId="77777777" w:rsidTr="00826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820" w:type="pct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EDA5"/>
          </w:tcPr>
          <w:p w14:paraId="78269398" w14:textId="3A449285" w:rsidR="00D16A54" w:rsidRPr="00CB0176" w:rsidRDefault="00161769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</w:p>
          <w:p w14:paraId="7AF928A6" w14:textId="344429C7" w:rsidR="00D16A54" w:rsidRPr="00CB0176" w:rsidRDefault="009E17BE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APRIL</w:t>
            </w:r>
          </w:p>
          <w:p w14:paraId="1FBCC295" w14:textId="7D8FEB4D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3EDA5"/>
          </w:tcPr>
          <w:p w14:paraId="6E2BA1E7" w14:textId="77777777" w:rsidR="00D16A54" w:rsidRPr="00290B37" w:rsidRDefault="00D16A54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Plavje </w:t>
            </w: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ob </w:t>
            </w: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8.30 </w:t>
            </w:r>
          </w:p>
          <w:p w14:paraId="1AEF17C0" w14:textId="77777777" w:rsidR="00D16A54" w:rsidRPr="00290B37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10.00</w:t>
            </w:r>
          </w:p>
          <w:p w14:paraId="1862089C" w14:textId="616EEBE7" w:rsidR="00D16A54" w:rsidRPr="00D30DA7" w:rsidRDefault="00D16A54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Tinjan ob 11.30 </w:t>
            </w:r>
          </w:p>
        </w:tc>
        <w:tc>
          <w:tcPr>
            <w:tcW w:w="2910" w:type="pct"/>
            <w:tcBorders>
              <w:top w:val="single" w:sz="4" w:space="0" w:color="000000"/>
              <w:bottom w:val="single" w:sz="12" w:space="0" w:color="auto"/>
              <w:right w:val="single" w:sz="24" w:space="0" w:color="auto"/>
            </w:tcBorders>
            <w:shd w:val="clear" w:color="auto" w:fill="F3EDA5"/>
          </w:tcPr>
          <w:p w14:paraId="775CDDDF" w14:textId="6BBF24DA" w:rsidR="00D16A54" w:rsidRPr="00290B37" w:rsidRDefault="00D16A54" w:rsidP="00D16A54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9166C4">
              <w:rPr>
                <w:rFonts w:ascii="Calibri" w:hAnsi="Calibri" w:cs="Calibri"/>
                <w:bCs/>
                <w:i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</w:t>
            </w:r>
            <w:r w:rsidR="00FF1127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Marico, Marka in vse pokojne </w:t>
            </w:r>
            <w:proofErr w:type="spellStart"/>
            <w:r w:rsidR="00FF1127">
              <w:rPr>
                <w:rFonts w:ascii="Calibri" w:hAnsi="Calibri" w:cs="Calibri"/>
                <w:bCs/>
                <w:i/>
                <w:sz w:val="26"/>
                <w:szCs w:val="26"/>
              </w:rPr>
              <w:t>Marincel</w:t>
            </w:r>
            <w:proofErr w:type="spellEnd"/>
          </w:p>
          <w:p w14:paraId="40B8B5DD" w14:textId="41A433F5" w:rsidR="00D16A54" w:rsidRPr="00290B37" w:rsidRDefault="00D16A54" w:rsidP="00D16A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za </w:t>
            </w:r>
            <w:r w:rsidR="00FA02D3">
              <w:rPr>
                <w:rFonts w:ascii="Calibri" w:hAnsi="Calibri" w:cs="Calibri"/>
                <w:b/>
                <w:sz w:val="26"/>
                <w:szCs w:val="26"/>
              </w:rPr>
              <w:t>žive in pokojne župljane</w:t>
            </w:r>
          </w:p>
          <w:p w14:paraId="33DB7374" w14:textId="71B87BF9" w:rsidR="00D16A54" w:rsidRPr="00A44B36" w:rsidRDefault="00D16A54" w:rsidP="00D16A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F6659B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 w:rsidR="00FF1127">
              <w:rPr>
                <w:rFonts w:ascii="Calibri" w:hAnsi="Calibri" w:cs="Calibri"/>
                <w:bCs/>
                <w:i/>
                <w:sz w:val="26"/>
                <w:szCs w:val="26"/>
              </w:rPr>
              <w:t>v zahvalo in za zdravje</w:t>
            </w:r>
            <w:r w:rsidR="009E17BE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 </w:t>
            </w:r>
          </w:p>
        </w:tc>
      </w:tr>
      <w:bookmarkEnd w:id="0"/>
    </w:tbl>
    <w:p w14:paraId="3210B2B1" w14:textId="77777777" w:rsidR="00A6062C" w:rsidRPr="00687536" w:rsidRDefault="00A6062C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173B15B9" w14:textId="3E28F84A" w:rsidR="004872AA" w:rsidRPr="00603DD1" w:rsidRDefault="00F470BB" w:rsidP="00164B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6"/>
          <w:szCs w:val="26"/>
        </w:rPr>
      </w:pP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Hvala </w:t>
      </w:r>
      <w:r w:rsidR="00FA02D3">
        <w:rPr>
          <w:rFonts w:ascii="Calibri" w:hAnsi="Calibri" w:cs="Calibri"/>
          <w:b/>
          <w:bCs/>
          <w:kern w:val="28"/>
          <w:sz w:val="26"/>
          <w:szCs w:val="26"/>
        </w:rPr>
        <w:t xml:space="preserve">gospodinjam </w:t>
      </w:r>
      <w:r w:rsidR="005E6F13">
        <w:rPr>
          <w:rFonts w:ascii="Calibri" w:hAnsi="Calibri" w:cs="Calibri"/>
          <w:b/>
          <w:bCs/>
          <w:kern w:val="28"/>
          <w:sz w:val="26"/>
          <w:szCs w:val="26"/>
        </w:rPr>
        <w:t xml:space="preserve">s </w:t>
      </w:r>
      <w:r w:rsidR="00D85600">
        <w:rPr>
          <w:rFonts w:ascii="Calibri" w:hAnsi="Calibri" w:cs="Calibri"/>
          <w:b/>
          <w:bCs/>
          <w:kern w:val="28"/>
          <w:sz w:val="26"/>
          <w:szCs w:val="26"/>
        </w:rPr>
        <w:t>Tretje</w:t>
      </w:r>
      <w:r w:rsidR="009E17BE">
        <w:rPr>
          <w:rFonts w:ascii="Calibri" w:hAnsi="Calibri" w:cs="Calibri"/>
          <w:b/>
          <w:bCs/>
          <w:kern w:val="28"/>
          <w:sz w:val="26"/>
          <w:szCs w:val="26"/>
        </w:rPr>
        <w:t xml:space="preserve"> Škofije</w:t>
      </w: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, ki ste </w:t>
      </w:r>
      <w:r w:rsidR="006B7C4E" w:rsidRPr="00603DD1">
        <w:rPr>
          <w:rFonts w:ascii="Calibri" w:hAnsi="Calibri" w:cs="Calibri"/>
          <w:b/>
          <w:bCs/>
          <w:kern w:val="28"/>
          <w:sz w:val="26"/>
          <w:szCs w:val="26"/>
        </w:rPr>
        <w:t>uredil</w:t>
      </w:r>
      <w:r w:rsidR="00585DF7">
        <w:rPr>
          <w:rFonts w:ascii="Calibri" w:hAnsi="Calibri" w:cs="Calibri"/>
          <w:b/>
          <w:bCs/>
          <w:kern w:val="28"/>
          <w:sz w:val="26"/>
          <w:szCs w:val="26"/>
        </w:rPr>
        <w:t>e</w:t>
      </w: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 župnijsko cerkev. </w:t>
      </w:r>
    </w:p>
    <w:p w14:paraId="4AA6AB6F" w14:textId="53FABBD7" w:rsidR="00F6659B" w:rsidRDefault="00F470BB" w:rsidP="00A467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6"/>
          <w:szCs w:val="26"/>
        </w:rPr>
      </w:pP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>P</w:t>
      </w:r>
      <w:r w:rsidR="005A0684"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rihodnji teden </w:t>
      </w:r>
      <w:r w:rsidR="00ED21B1" w:rsidRPr="00603DD1">
        <w:rPr>
          <w:rFonts w:ascii="Calibri" w:hAnsi="Calibri" w:cs="Calibri"/>
          <w:b/>
          <w:bCs/>
          <w:kern w:val="28"/>
          <w:sz w:val="26"/>
          <w:szCs w:val="26"/>
        </w:rPr>
        <w:t>vabljen</w:t>
      </w:r>
      <w:r w:rsidR="009F0FE0">
        <w:rPr>
          <w:rFonts w:ascii="Calibri" w:hAnsi="Calibri" w:cs="Calibri"/>
          <w:b/>
          <w:bCs/>
          <w:kern w:val="28"/>
          <w:sz w:val="26"/>
          <w:szCs w:val="26"/>
        </w:rPr>
        <w:t>e gospodinje</w:t>
      </w:r>
      <w:r w:rsidR="002957B5">
        <w:rPr>
          <w:rFonts w:ascii="Calibri" w:hAnsi="Calibri" w:cs="Calibri"/>
          <w:b/>
          <w:bCs/>
          <w:kern w:val="28"/>
          <w:sz w:val="26"/>
          <w:szCs w:val="26"/>
        </w:rPr>
        <w:t xml:space="preserve"> </w:t>
      </w:r>
      <w:r w:rsidR="00D85600">
        <w:rPr>
          <w:rFonts w:ascii="Calibri" w:hAnsi="Calibri" w:cs="Calibri"/>
          <w:b/>
          <w:bCs/>
          <w:kern w:val="28"/>
          <w:sz w:val="26"/>
          <w:szCs w:val="26"/>
        </w:rPr>
        <w:t>z druge</w:t>
      </w:r>
      <w:r w:rsidR="00B74454">
        <w:rPr>
          <w:rFonts w:ascii="Calibri" w:hAnsi="Calibri" w:cs="Calibri"/>
          <w:b/>
          <w:bCs/>
          <w:kern w:val="28"/>
          <w:sz w:val="26"/>
          <w:szCs w:val="26"/>
        </w:rPr>
        <w:t xml:space="preserve"> Škofije</w:t>
      </w:r>
      <w:r w:rsidR="00D85600">
        <w:rPr>
          <w:rFonts w:ascii="Calibri" w:hAnsi="Calibri" w:cs="Calibri"/>
          <w:b/>
          <w:bCs/>
          <w:kern w:val="28"/>
          <w:sz w:val="26"/>
          <w:szCs w:val="26"/>
        </w:rPr>
        <w:t xml:space="preserve"> (1. skupina)</w:t>
      </w:r>
      <w:r w:rsidR="00A95C0B" w:rsidRPr="00603DD1">
        <w:rPr>
          <w:rFonts w:ascii="Calibri" w:hAnsi="Calibri" w:cs="Calibri"/>
          <w:b/>
          <w:bCs/>
          <w:kern w:val="28"/>
          <w:sz w:val="26"/>
          <w:szCs w:val="26"/>
        </w:rPr>
        <w:t>.</w:t>
      </w:r>
      <w:r w:rsidR="006B0CBF">
        <w:rPr>
          <w:rFonts w:ascii="Calibri" w:hAnsi="Calibri" w:cs="Calibri"/>
          <w:b/>
          <w:bCs/>
          <w:kern w:val="28"/>
          <w:sz w:val="26"/>
          <w:szCs w:val="26"/>
        </w:rPr>
        <w:t xml:space="preserve"> </w:t>
      </w:r>
    </w:p>
    <w:p w14:paraId="0549E343" w14:textId="37CF4247" w:rsidR="003F23DC" w:rsidRPr="00891893" w:rsidRDefault="00F6659B" w:rsidP="008918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>Naj dobri Bog povrne vsem, ki se trudite za skupno dobro.</w:t>
      </w:r>
    </w:p>
    <w:p w14:paraId="7D1E1EA5" w14:textId="1145A8B3" w:rsidR="00AC06F6" w:rsidRPr="005E6F13" w:rsidRDefault="00AC06F6" w:rsidP="005E6F13">
      <w:pPr>
        <w:rPr>
          <w:rFonts w:ascii="Calibri" w:hAnsi="Calibri" w:cs="Calibri"/>
          <w:b/>
          <w:bCs/>
          <w:kern w:val="28"/>
          <w:sz w:val="16"/>
          <w:szCs w:val="16"/>
        </w:rPr>
      </w:pPr>
    </w:p>
    <w:p w14:paraId="1F630F10" w14:textId="5299A7F7" w:rsidR="00973CB7" w:rsidRDefault="00443293" w:rsidP="00D85600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Prav tako iskrena hvala vsem, ki ste pristopili k </w:t>
      </w:r>
      <w:r w:rsidR="00FF1127">
        <w:rPr>
          <w:rFonts w:ascii="Calibri" w:hAnsi="Calibri" w:cs="Calibri"/>
          <w:b/>
          <w:bCs/>
          <w:kern w:val="28"/>
          <w:sz w:val="26"/>
          <w:szCs w:val="26"/>
        </w:rPr>
        <w:t xml:space="preserve">(uspešni) </w:t>
      </w:r>
      <w:r>
        <w:rPr>
          <w:rFonts w:ascii="Calibri" w:hAnsi="Calibri" w:cs="Calibri"/>
          <w:b/>
          <w:bCs/>
          <w:kern w:val="28"/>
          <w:sz w:val="26"/>
          <w:szCs w:val="26"/>
        </w:rPr>
        <w:t>akciji »OLJČNE VEJICE«.</w:t>
      </w:r>
      <w:r w:rsidR="00973CB7">
        <w:rPr>
          <w:rFonts w:ascii="Calibri" w:hAnsi="Calibri" w:cs="Calibri"/>
          <w:b/>
          <w:bCs/>
          <w:kern w:val="28"/>
          <w:sz w:val="26"/>
          <w:szCs w:val="26"/>
        </w:rPr>
        <w:t xml:space="preserve"> </w:t>
      </w:r>
    </w:p>
    <w:p w14:paraId="5296278F" w14:textId="09FB298D" w:rsidR="00A378FE" w:rsidRPr="00F65649" w:rsidRDefault="00891893" w:rsidP="00F65649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>Vabljeni k pobožnosti križevega pota ob petkih in ob nedeljah pred mašo v župnijski cerkvi</w:t>
      </w:r>
      <w:r w:rsidR="00443293">
        <w:rPr>
          <w:rFonts w:ascii="Calibri" w:hAnsi="Calibri" w:cs="Calibri"/>
          <w:b/>
          <w:bCs/>
          <w:kern w:val="28"/>
          <w:sz w:val="26"/>
          <w:szCs w:val="26"/>
        </w:rPr>
        <w:t>.</w:t>
      </w:r>
    </w:p>
    <w:p w14:paraId="7A1F4D92" w14:textId="6410871E" w:rsidR="00973CB7" w:rsidRDefault="00E34194" w:rsidP="00FF1127">
      <w:pPr>
        <w:pStyle w:val="Odstavekseznama"/>
        <w:ind w:left="360"/>
        <w:rPr>
          <w:rFonts w:ascii="Calibri" w:hAnsi="Calibri" w:cs="Calibri"/>
          <w:b/>
          <w:bCs/>
          <w:kern w:val="28"/>
          <w:sz w:val="26"/>
          <w:szCs w:val="26"/>
        </w:rPr>
      </w:pPr>
      <w:r w:rsidRPr="00D85600">
        <w:rPr>
          <w:rFonts w:ascii="Calibri" w:hAnsi="Calibri" w:cs="Calibri"/>
          <w:b/>
          <w:bCs/>
          <w:kern w:val="28"/>
          <w:sz w:val="26"/>
          <w:szCs w:val="26"/>
        </w:rPr>
        <w:t xml:space="preserve">Danes </w:t>
      </w:r>
      <w:r w:rsidR="00D85600">
        <w:rPr>
          <w:rFonts w:ascii="Calibri" w:hAnsi="Calibri" w:cs="Calibri"/>
          <w:b/>
          <w:bCs/>
          <w:kern w:val="28"/>
          <w:sz w:val="26"/>
          <w:szCs w:val="26"/>
        </w:rPr>
        <w:t xml:space="preserve">bo križev pot po koprskih cerkvah in ulicah z začetkom pri Sv. Ani ob 17. uri. </w:t>
      </w:r>
    </w:p>
    <w:p w14:paraId="05DA4071" w14:textId="096F6EA3" w:rsidR="002F2DF6" w:rsidRPr="00D85600" w:rsidRDefault="002F2DF6" w:rsidP="002F2DF6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V petek imajo </w:t>
      </w:r>
      <w:proofErr w:type="spellStart"/>
      <w:r>
        <w:rPr>
          <w:rFonts w:ascii="Calibri" w:hAnsi="Calibri" w:cs="Calibri"/>
          <w:b/>
          <w:bCs/>
          <w:kern w:val="28"/>
          <w:sz w:val="26"/>
          <w:szCs w:val="26"/>
        </w:rPr>
        <w:t>veroučenci</w:t>
      </w:r>
      <w:proofErr w:type="spellEnd"/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 od šestega do devetega razreda spoved. </w:t>
      </w:r>
    </w:p>
    <w:p w14:paraId="5760792F" w14:textId="77777777" w:rsidR="00443293" w:rsidRPr="00443293" w:rsidRDefault="00443293" w:rsidP="00443293">
      <w:pPr>
        <w:rPr>
          <w:rFonts w:ascii="Calibri" w:hAnsi="Calibri" w:cs="Calibri"/>
          <w:b/>
          <w:bCs/>
          <w:kern w:val="28"/>
          <w:sz w:val="16"/>
          <w:szCs w:val="16"/>
        </w:rPr>
      </w:pPr>
    </w:p>
    <w:p w14:paraId="2B15D1C0" w14:textId="15E3E05F" w:rsidR="00443293" w:rsidRPr="00A378FE" w:rsidRDefault="00443293" w:rsidP="00443293">
      <w:pPr>
        <w:rPr>
          <w:rFonts w:ascii="Calibri" w:hAnsi="Calibri" w:cs="Calibri"/>
          <w:b/>
          <w:bCs/>
          <w:i/>
          <w:iCs/>
          <w:kern w:val="28"/>
          <w:sz w:val="26"/>
          <w:szCs w:val="26"/>
        </w:rPr>
      </w:pPr>
      <w:r w:rsidRPr="00585DF7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Priložnost za spoved</w:t>
      </w:r>
      <w:r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 na Škofijah je </w:t>
      </w:r>
      <w:r w:rsidR="002F2DF6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tudi </w:t>
      </w:r>
      <w:r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vsak dan pred večerno mašo ali po dogovoru, škof Peter pa </w:t>
      </w:r>
      <w:r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spoveduje</w:t>
      </w:r>
      <w:r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 v </w:t>
      </w:r>
      <w:r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koprski </w:t>
      </w:r>
      <w:r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stolnici vsak petek od 18.00 do 19.00.</w:t>
      </w:r>
      <w:r w:rsidR="003D39A1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 Za spovedovanje v stolnici (od 11. aprila do velike sobote) pa je razpored na oglasni deski pred župnijsko cerkvijo.</w:t>
      </w:r>
    </w:p>
    <w:p w14:paraId="0DE693F0" w14:textId="77777777" w:rsidR="00891893" w:rsidRPr="00F612AA" w:rsidRDefault="00891893" w:rsidP="00443293">
      <w:pPr>
        <w:rPr>
          <w:rFonts w:ascii="Calibri" w:hAnsi="Calibri" w:cs="Calibri"/>
          <w:b/>
          <w:bCs/>
          <w:kern w:val="28"/>
          <w:sz w:val="16"/>
          <w:szCs w:val="16"/>
        </w:rPr>
      </w:pPr>
    </w:p>
    <w:p w14:paraId="5A8EC5B5" w14:textId="672A9D8E" w:rsidR="009E17BE" w:rsidRPr="00E34194" w:rsidRDefault="00D85600" w:rsidP="00E34194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Danes se začne tudi </w:t>
      </w:r>
      <w:r w:rsidR="009E17BE" w:rsidRPr="009E17BE">
        <w:rPr>
          <w:rFonts w:ascii="Calibri" w:hAnsi="Calibri" w:cs="Calibri"/>
          <w:b/>
          <w:bCs/>
          <w:kern w:val="28"/>
          <w:sz w:val="26"/>
          <w:szCs w:val="26"/>
        </w:rPr>
        <w:t>20. Radijski misijon</w:t>
      </w:r>
      <w:r w:rsidR="00E34194" w:rsidRPr="00E34194">
        <w:rPr>
          <w:rFonts w:ascii="Calibri" w:hAnsi="Calibri" w:cs="Calibri"/>
          <w:b/>
          <w:bCs/>
          <w:kern w:val="28"/>
          <w:sz w:val="26"/>
          <w:szCs w:val="26"/>
        </w:rPr>
        <w:t xml:space="preserve"> z naslovom </w:t>
      </w:r>
      <w:r w:rsidR="009E17BE" w:rsidRPr="00E34194">
        <w:rPr>
          <w:rFonts w:ascii="Calibri" w:hAnsi="Calibri" w:cs="Calibri"/>
          <w:b/>
          <w:bCs/>
          <w:kern w:val="28"/>
          <w:sz w:val="26"/>
          <w:szCs w:val="26"/>
        </w:rPr>
        <w:t>»Gospod, pomnoži nam vero!«</w:t>
      </w:r>
    </w:p>
    <w:p w14:paraId="1BEA3AD4" w14:textId="536F07D6" w:rsidR="007473CD" w:rsidRPr="00F1044F" w:rsidRDefault="009E17BE" w:rsidP="00E34194">
      <w:pPr>
        <w:rPr>
          <w:rFonts w:ascii="Calibri" w:hAnsi="Calibri" w:cs="Calibri"/>
          <w:b/>
          <w:bCs/>
          <w:kern w:val="28"/>
          <w:sz w:val="26"/>
          <w:szCs w:val="26"/>
        </w:rPr>
      </w:pPr>
      <w:r w:rsidRPr="00E34194">
        <w:rPr>
          <w:rFonts w:ascii="Calibri" w:hAnsi="Calibri" w:cs="Calibri"/>
          <w:b/>
          <w:bCs/>
          <w:kern w:val="28"/>
          <w:sz w:val="26"/>
          <w:szCs w:val="26"/>
        </w:rPr>
        <w:t xml:space="preserve">Vsebina misijonskih govorov kratkih (ob 10.30) in osrednjih (ob 17.00) bo besedilo Veroizpovedi, saj je letos 1.700 letnica </w:t>
      </w:r>
      <w:proofErr w:type="spellStart"/>
      <w:r w:rsidRPr="00E34194">
        <w:rPr>
          <w:rFonts w:ascii="Calibri" w:hAnsi="Calibri" w:cs="Calibri"/>
          <w:b/>
          <w:bCs/>
          <w:kern w:val="28"/>
          <w:sz w:val="26"/>
          <w:szCs w:val="26"/>
        </w:rPr>
        <w:t>Nicejske</w:t>
      </w:r>
      <w:proofErr w:type="spellEnd"/>
      <w:r w:rsidRPr="00E34194">
        <w:rPr>
          <w:rFonts w:ascii="Calibri" w:hAnsi="Calibri" w:cs="Calibri"/>
          <w:b/>
          <w:bCs/>
          <w:kern w:val="28"/>
          <w:sz w:val="26"/>
          <w:szCs w:val="26"/>
        </w:rPr>
        <w:t xml:space="preserve"> veroizpovedi. Osrednje govore bodo imeli škofje ordinariji ter nadškof Turnšek in škof Bizjak. </w:t>
      </w:r>
    </w:p>
    <w:sectPr w:rsidR="007473CD" w:rsidRPr="00F1044F" w:rsidSect="00593FD2">
      <w:pgSz w:w="11906" w:h="16838" w:code="9"/>
      <w:pgMar w:top="1276" w:right="851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8F6E4" w14:textId="77777777" w:rsidR="00161858" w:rsidRDefault="00161858" w:rsidP="004E6884">
      <w:r>
        <w:separator/>
      </w:r>
    </w:p>
  </w:endnote>
  <w:endnote w:type="continuationSeparator" w:id="0">
    <w:p w14:paraId="0FEEF3E3" w14:textId="77777777" w:rsidR="00161858" w:rsidRDefault="00161858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BD599" w14:textId="77777777" w:rsidR="00161858" w:rsidRDefault="00161858" w:rsidP="004E6884">
      <w:r>
        <w:separator/>
      </w:r>
    </w:p>
  </w:footnote>
  <w:footnote w:type="continuationSeparator" w:id="0">
    <w:p w14:paraId="0C93254E" w14:textId="77777777" w:rsidR="00161858" w:rsidRDefault="00161858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</w:abstractNum>
  <w:abstractNum w:abstractNumId="1" w15:restartNumberingAfterBreak="0">
    <w:nsid w:val="02785C97"/>
    <w:multiLevelType w:val="hybridMultilevel"/>
    <w:tmpl w:val="F0A48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E800673"/>
    <w:multiLevelType w:val="hybridMultilevel"/>
    <w:tmpl w:val="31A61D76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2D9A"/>
    <w:multiLevelType w:val="hybridMultilevel"/>
    <w:tmpl w:val="D4A0754E"/>
    <w:lvl w:ilvl="0" w:tplc="D5C460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130B"/>
    <w:multiLevelType w:val="hybridMultilevel"/>
    <w:tmpl w:val="DC8A176E"/>
    <w:lvl w:ilvl="0" w:tplc="0424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333754D"/>
    <w:multiLevelType w:val="hybridMultilevel"/>
    <w:tmpl w:val="22A0AB72"/>
    <w:lvl w:ilvl="0" w:tplc="3BAC9B38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6740"/>
    <w:multiLevelType w:val="hybridMultilevel"/>
    <w:tmpl w:val="81C49A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43A4B"/>
    <w:multiLevelType w:val="hybridMultilevel"/>
    <w:tmpl w:val="411E9708"/>
    <w:lvl w:ilvl="0" w:tplc="68D4F9D0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57E64"/>
    <w:multiLevelType w:val="hybridMultilevel"/>
    <w:tmpl w:val="AA5E4A8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5A04E3"/>
    <w:multiLevelType w:val="hybridMultilevel"/>
    <w:tmpl w:val="98D0D82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627207018">
    <w:abstractNumId w:val="2"/>
  </w:num>
  <w:num w:numId="3" w16cid:durableId="1481655067">
    <w:abstractNumId w:val="3"/>
  </w:num>
  <w:num w:numId="4" w16cid:durableId="515271839">
    <w:abstractNumId w:val="5"/>
  </w:num>
  <w:num w:numId="5" w16cid:durableId="1718511246">
    <w:abstractNumId w:val="9"/>
  </w:num>
  <w:num w:numId="6" w16cid:durableId="1947884360">
    <w:abstractNumId w:val="6"/>
  </w:num>
  <w:num w:numId="7" w16cid:durableId="2128040769">
    <w:abstractNumId w:val="10"/>
  </w:num>
  <w:num w:numId="8" w16cid:durableId="472714738">
    <w:abstractNumId w:val="7"/>
  </w:num>
  <w:num w:numId="9" w16cid:durableId="440535365">
    <w:abstractNumId w:val="8"/>
  </w:num>
  <w:num w:numId="10" w16cid:durableId="2063675694">
    <w:abstractNumId w:val="1"/>
  </w:num>
  <w:num w:numId="11" w16cid:durableId="1695879687">
    <w:abstractNumId w:val="11"/>
  </w:num>
  <w:num w:numId="12" w16cid:durableId="44573515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A70"/>
    <w:rsid w:val="00004DAE"/>
    <w:rsid w:val="00004F2C"/>
    <w:rsid w:val="00005145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698"/>
    <w:rsid w:val="0000797D"/>
    <w:rsid w:val="000101D4"/>
    <w:rsid w:val="00010638"/>
    <w:rsid w:val="00010709"/>
    <w:rsid w:val="00010CDB"/>
    <w:rsid w:val="0001107C"/>
    <w:rsid w:val="00011531"/>
    <w:rsid w:val="0001196D"/>
    <w:rsid w:val="00012577"/>
    <w:rsid w:val="00012E83"/>
    <w:rsid w:val="00012F0E"/>
    <w:rsid w:val="00013693"/>
    <w:rsid w:val="00013FBA"/>
    <w:rsid w:val="00014A51"/>
    <w:rsid w:val="00014BDA"/>
    <w:rsid w:val="00015A1F"/>
    <w:rsid w:val="00016120"/>
    <w:rsid w:val="00016938"/>
    <w:rsid w:val="00016D79"/>
    <w:rsid w:val="000174BC"/>
    <w:rsid w:val="000176FF"/>
    <w:rsid w:val="00017A01"/>
    <w:rsid w:val="00017D0E"/>
    <w:rsid w:val="00020273"/>
    <w:rsid w:val="0002033B"/>
    <w:rsid w:val="000203A1"/>
    <w:rsid w:val="00020549"/>
    <w:rsid w:val="00020984"/>
    <w:rsid w:val="00020B09"/>
    <w:rsid w:val="0002102C"/>
    <w:rsid w:val="00021480"/>
    <w:rsid w:val="000214A5"/>
    <w:rsid w:val="00021CC4"/>
    <w:rsid w:val="00021D85"/>
    <w:rsid w:val="00021FC7"/>
    <w:rsid w:val="00022561"/>
    <w:rsid w:val="000225B0"/>
    <w:rsid w:val="000231B3"/>
    <w:rsid w:val="000234EC"/>
    <w:rsid w:val="00023A46"/>
    <w:rsid w:val="00023ABF"/>
    <w:rsid w:val="0002439E"/>
    <w:rsid w:val="000247A2"/>
    <w:rsid w:val="00024B68"/>
    <w:rsid w:val="00024C84"/>
    <w:rsid w:val="00024D42"/>
    <w:rsid w:val="00024DC8"/>
    <w:rsid w:val="00024F4C"/>
    <w:rsid w:val="000259DB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149"/>
    <w:rsid w:val="000333C7"/>
    <w:rsid w:val="00033766"/>
    <w:rsid w:val="000339AA"/>
    <w:rsid w:val="00033DEE"/>
    <w:rsid w:val="00033E4D"/>
    <w:rsid w:val="00034216"/>
    <w:rsid w:val="000346A4"/>
    <w:rsid w:val="00034AEB"/>
    <w:rsid w:val="0003504F"/>
    <w:rsid w:val="000352D9"/>
    <w:rsid w:val="00035DFF"/>
    <w:rsid w:val="00035E11"/>
    <w:rsid w:val="00035EFE"/>
    <w:rsid w:val="000365EC"/>
    <w:rsid w:val="000367F4"/>
    <w:rsid w:val="0003702F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2CE"/>
    <w:rsid w:val="00046D35"/>
    <w:rsid w:val="00047077"/>
    <w:rsid w:val="000470DC"/>
    <w:rsid w:val="00047199"/>
    <w:rsid w:val="0004770D"/>
    <w:rsid w:val="00047765"/>
    <w:rsid w:val="000477F6"/>
    <w:rsid w:val="00050403"/>
    <w:rsid w:val="0005052E"/>
    <w:rsid w:val="000513E6"/>
    <w:rsid w:val="00051422"/>
    <w:rsid w:val="000517D7"/>
    <w:rsid w:val="00051E5F"/>
    <w:rsid w:val="00051FE8"/>
    <w:rsid w:val="000520A9"/>
    <w:rsid w:val="00052608"/>
    <w:rsid w:val="0005287F"/>
    <w:rsid w:val="0005380B"/>
    <w:rsid w:val="0005487D"/>
    <w:rsid w:val="00054EA9"/>
    <w:rsid w:val="00054F1C"/>
    <w:rsid w:val="000551A8"/>
    <w:rsid w:val="00055491"/>
    <w:rsid w:val="0005652F"/>
    <w:rsid w:val="0005685A"/>
    <w:rsid w:val="000568B2"/>
    <w:rsid w:val="00056B8F"/>
    <w:rsid w:val="00056C5C"/>
    <w:rsid w:val="000573D9"/>
    <w:rsid w:val="00057695"/>
    <w:rsid w:val="00060002"/>
    <w:rsid w:val="000602DE"/>
    <w:rsid w:val="0006075B"/>
    <w:rsid w:val="00060C52"/>
    <w:rsid w:val="0006118F"/>
    <w:rsid w:val="000612DA"/>
    <w:rsid w:val="000614EA"/>
    <w:rsid w:val="00061C66"/>
    <w:rsid w:val="00062099"/>
    <w:rsid w:val="0006219D"/>
    <w:rsid w:val="00062351"/>
    <w:rsid w:val="00062BB8"/>
    <w:rsid w:val="00063E6A"/>
    <w:rsid w:val="000640AF"/>
    <w:rsid w:val="00064641"/>
    <w:rsid w:val="000649A8"/>
    <w:rsid w:val="00064A6F"/>
    <w:rsid w:val="00064B01"/>
    <w:rsid w:val="0006518A"/>
    <w:rsid w:val="000651E9"/>
    <w:rsid w:val="000654CF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1C1A"/>
    <w:rsid w:val="00072028"/>
    <w:rsid w:val="0007208E"/>
    <w:rsid w:val="000725BB"/>
    <w:rsid w:val="00073060"/>
    <w:rsid w:val="000731E5"/>
    <w:rsid w:val="0007322C"/>
    <w:rsid w:val="00073614"/>
    <w:rsid w:val="000737B1"/>
    <w:rsid w:val="00073C1B"/>
    <w:rsid w:val="00073E2F"/>
    <w:rsid w:val="00073FD5"/>
    <w:rsid w:val="000740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1CE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0C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43A"/>
    <w:rsid w:val="00097A01"/>
    <w:rsid w:val="00097EBB"/>
    <w:rsid w:val="000A03D2"/>
    <w:rsid w:val="000A040F"/>
    <w:rsid w:val="000A092D"/>
    <w:rsid w:val="000A0C43"/>
    <w:rsid w:val="000A1B2C"/>
    <w:rsid w:val="000A1F40"/>
    <w:rsid w:val="000A268E"/>
    <w:rsid w:val="000A26D2"/>
    <w:rsid w:val="000A27A6"/>
    <w:rsid w:val="000A2C2F"/>
    <w:rsid w:val="000A3DA4"/>
    <w:rsid w:val="000A4247"/>
    <w:rsid w:val="000A4959"/>
    <w:rsid w:val="000A4DA2"/>
    <w:rsid w:val="000A52AA"/>
    <w:rsid w:val="000A5378"/>
    <w:rsid w:val="000A5941"/>
    <w:rsid w:val="000A5F5E"/>
    <w:rsid w:val="000A608B"/>
    <w:rsid w:val="000A61AB"/>
    <w:rsid w:val="000A628E"/>
    <w:rsid w:val="000A65EE"/>
    <w:rsid w:val="000A77C0"/>
    <w:rsid w:val="000A7FAC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48AC"/>
    <w:rsid w:val="000B5CF6"/>
    <w:rsid w:val="000B60B2"/>
    <w:rsid w:val="000B65B6"/>
    <w:rsid w:val="000B670A"/>
    <w:rsid w:val="000B6D55"/>
    <w:rsid w:val="000B7219"/>
    <w:rsid w:val="000B76E4"/>
    <w:rsid w:val="000B77BD"/>
    <w:rsid w:val="000B7903"/>
    <w:rsid w:val="000B7B1A"/>
    <w:rsid w:val="000C04BC"/>
    <w:rsid w:val="000C085C"/>
    <w:rsid w:val="000C09C6"/>
    <w:rsid w:val="000C0BAA"/>
    <w:rsid w:val="000C0C4A"/>
    <w:rsid w:val="000C1349"/>
    <w:rsid w:val="000C1E16"/>
    <w:rsid w:val="000C248F"/>
    <w:rsid w:val="000C2CE4"/>
    <w:rsid w:val="000C2D6D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A84"/>
    <w:rsid w:val="000D2C44"/>
    <w:rsid w:val="000D2E1C"/>
    <w:rsid w:val="000D3286"/>
    <w:rsid w:val="000D334A"/>
    <w:rsid w:val="000D3551"/>
    <w:rsid w:val="000D3759"/>
    <w:rsid w:val="000D465C"/>
    <w:rsid w:val="000D4C50"/>
    <w:rsid w:val="000D4E60"/>
    <w:rsid w:val="000D624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B15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2F8"/>
    <w:rsid w:val="000E6514"/>
    <w:rsid w:val="000E655A"/>
    <w:rsid w:val="000E66DE"/>
    <w:rsid w:val="000E6774"/>
    <w:rsid w:val="000E70D4"/>
    <w:rsid w:val="000E7A79"/>
    <w:rsid w:val="000E7B43"/>
    <w:rsid w:val="000E7CB1"/>
    <w:rsid w:val="000E7D7E"/>
    <w:rsid w:val="000F0550"/>
    <w:rsid w:val="000F0808"/>
    <w:rsid w:val="000F0C35"/>
    <w:rsid w:val="000F10D7"/>
    <w:rsid w:val="000F174C"/>
    <w:rsid w:val="000F180E"/>
    <w:rsid w:val="000F18FA"/>
    <w:rsid w:val="000F211F"/>
    <w:rsid w:val="000F2149"/>
    <w:rsid w:val="000F251B"/>
    <w:rsid w:val="000F2623"/>
    <w:rsid w:val="000F2791"/>
    <w:rsid w:val="000F2824"/>
    <w:rsid w:val="000F3019"/>
    <w:rsid w:val="000F3644"/>
    <w:rsid w:val="000F38D4"/>
    <w:rsid w:val="000F3ED6"/>
    <w:rsid w:val="000F4058"/>
    <w:rsid w:val="000F42BF"/>
    <w:rsid w:val="000F44AE"/>
    <w:rsid w:val="000F47B9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337F"/>
    <w:rsid w:val="00103D0F"/>
    <w:rsid w:val="001040AB"/>
    <w:rsid w:val="001045E8"/>
    <w:rsid w:val="001047B7"/>
    <w:rsid w:val="00105194"/>
    <w:rsid w:val="0010554A"/>
    <w:rsid w:val="00105D4F"/>
    <w:rsid w:val="00105FA5"/>
    <w:rsid w:val="001061CB"/>
    <w:rsid w:val="001062A6"/>
    <w:rsid w:val="00106863"/>
    <w:rsid w:val="00106A53"/>
    <w:rsid w:val="00106CBE"/>
    <w:rsid w:val="00106F60"/>
    <w:rsid w:val="001072E4"/>
    <w:rsid w:val="001074F6"/>
    <w:rsid w:val="00107647"/>
    <w:rsid w:val="001077FE"/>
    <w:rsid w:val="001079D6"/>
    <w:rsid w:val="00107DD7"/>
    <w:rsid w:val="00107FA0"/>
    <w:rsid w:val="001102DE"/>
    <w:rsid w:val="0011093B"/>
    <w:rsid w:val="00110F2A"/>
    <w:rsid w:val="001115E2"/>
    <w:rsid w:val="00111D4F"/>
    <w:rsid w:val="00112337"/>
    <w:rsid w:val="001124C3"/>
    <w:rsid w:val="0011316C"/>
    <w:rsid w:val="00113366"/>
    <w:rsid w:val="00113EA5"/>
    <w:rsid w:val="00115076"/>
    <w:rsid w:val="00115743"/>
    <w:rsid w:val="001158C9"/>
    <w:rsid w:val="00115AF9"/>
    <w:rsid w:val="0011602D"/>
    <w:rsid w:val="0011603C"/>
    <w:rsid w:val="00116513"/>
    <w:rsid w:val="00116AA8"/>
    <w:rsid w:val="00116F1B"/>
    <w:rsid w:val="00117089"/>
    <w:rsid w:val="00117337"/>
    <w:rsid w:val="00120562"/>
    <w:rsid w:val="00120B98"/>
    <w:rsid w:val="00120C76"/>
    <w:rsid w:val="00121659"/>
    <w:rsid w:val="00122755"/>
    <w:rsid w:val="00122CF3"/>
    <w:rsid w:val="001237B8"/>
    <w:rsid w:val="00124095"/>
    <w:rsid w:val="001246EC"/>
    <w:rsid w:val="00124A1D"/>
    <w:rsid w:val="00124C90"/>
    <w:rsid w:val="0012541C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2B4A"/>
    <w:rsid w:val="001331CE"/>
    <w:rsid w:val="0013373F"/>
    <w:rsid w:val="00133744"/>
    <w:rsid w:val="00133AA1"/>
    <w:rsid w:val="00133B0B"/>
    <w:rsid w:val="00134070"/>
    <w:rsid w:val="001344F8"/>
    <w:rsid w:val="00134661"/>
    <w:rsid w:val="001348AB"/>
    <w:rsid w:val="00134A29"/>
    <w:rsid w:val="00134E96"/>
    <w:rsid w:val="0013510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035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35A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297"/>
    <w:rsid w:val="00147826"/>
    <w:rsid w:val="00147BA0"/>
    <w:rsid w:val="00147DBF"/>
    <w:rsid w:val="00147F5D"/>
    <w:rsid w:val="001506F4"/>
    <w:rsid w:val="001508BD"/>
    <w:rsid w:val="00150996"/>
    <w:rsid w:val="0015102B"/>
    <w:rsid w:val="0015146C"/>
    <w:rsid w:val="001515A8"/>
    <w:rsid w:val="00151FA5"/>
    <w:rsid w:val="00152534"/>
    <w:rsid w:val="00152568"/>
    <w:rsid w:val="001525B8"/>
    <w:rsid w:val="00152997"/>
    <w:rsid w:val="00152B07"/>
    <w:rsid w:val="00152CC1"/>
    <w:rsid w:val="00153C78"/>
    <w:rsid w:val="00154117"/>
    <w:rsid w:val="00154702"/>
    <w:rsid w:val="00154EEC"/>
    <w:rsid w:val="00154FEA"/>
    <w:rsid w:val="001563F3"/>
    <w:rsid w:val="00156EDE"/>
    <w:rsid w:val="00157986"/>
    <w:rsid w:val="00157CDD"/>
    <w:rsid w:val="00160485"/>
    <w:rsid w:val="00160B70"/>
    <w:rsid w:val="00161230"/>
    <w:rsid w:val="001612EF"/>
    <w:rsid w:val="00161769"/>
    <w:rsid w:val="00161858"/>
    <w:rsid w:val="00161D37"/>
    <w:rsid w:val="00161E3A"/>
    <w:rsid w:val="001620DA"/>
    <w:rsid w:val="00162401"/>
    <w:rsid w:val="00162D94"/>
    <w:rsid w:val="0016318F"/>
    <w:rsid w:val="001634B4"/>
    <w:rsid w:val="0016437A"/>
    <w:rsid w:val="00164894"/>
    <w:rsid w:val="00164BE9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1AA"/>
    <w:rsid w:val="001736F7"/>
    <w:rsid w:val="0017441D"/>
    <w:rsid w:val="00174655"/>
    <w:rsid w:val="0017473A"/>
    <w:rsid w:val="0017582E"/>
    <w:rsid w:val="00176033"/>
    <w:rsid w:val="00176073"/>
    <w:rsid w:val="001761D1"/>
    <w:rsid w:val="001767CE"/>
    <w:rsid w:val="001768DF"/>
    <w:rsid w:val="001769C1"/>
    <w:rsid w:val="00176B77"/>
    <w:rsid w:val="001779F3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0A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87BD7"/>
    <w:rsid w:val="0019013C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BA2"/>
    <w:rsid w:val="00192C1A"/>
    <w:rsid w:val="001939F6"/>
    <w:rsid w:val="00193D49"/>
    <w:rsid w:val="001942AF"/>
    <w:rsid w:val="0019483C"/>
    <w:rsid w:val="0019484C"/>
    <w:rsid w:val="001949BA"/>
    <w:rsid w:val="00194A79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2A7E"/>
    <w:rsid w:val="001A3ED3"/>
    <w:rsid w:val="001A43E1"/>
    <w:rsid w:val="001A443E"/>
    <w:rsid w:val="001A4785"/>
    <w:rsid w:val="001A498C"/>
    <w:rsid w:val="001A4DFE"/>
    <w:rsid w:val="001A4EDC"/>
    <w:rsid w:val="001A56C6"/>
    <w:rsid w:val="001A5A11"/>
    <w:rsid w:val="001A5C13"/>
    <w:rsid w:val="001A5F94"/>
    <w:rsid w:val="001A61B1"/>
    <w:rsid w:val="001A63BC"/>
    <w:rsid w:val="001A64CA"/>
    <w:rsid w:val="001A6DF1"/>
    <w:rsid w:val="001A6F73"/>
    <w:rsid w:val="001A7205"/>
    <w:rsid w:val="001A7D6C"/>
    <w:rsid w:val="001A7ED8"/>
    <w:rsid w:val="001B04EB"/>
    <w:rsid w:val="001B0708"/>
    <w:rsid w:val="001B07FE"/>
    <w:rsid w:val="001B16BF"/>
    <w:rsid w:val="001B1769"/>
    <w:rsid w:val="001B1839"/>
    <w:rsid w:val="001B208D"/>
    <w:rsid w:val="001B2369"/>
    <w:rsid w:val="001B2EE8"/>
    <w:rsid w:val="001B31F3"/>
    <w:rsid w:val="001B3259"/>
    <w:rsid w:val="001B32A9"/>
    <w:rsid w:val="001B35A5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7D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0EF"/>
    <w:rsid w:val="001C6331"/>
    <w:rsid w:val="001C63C0"/>
    <w:rsid w:val="001C6710"/>
    <w:rsid w:val="001C6A3F"/>
    <w:rsid w:val="001C6B79"/>
    <w:rsid w:val="001C6BC0"/>
    <w:rsid w:val="001C742D"/>
    <w:rsid w:val="001C755D"/>
    <w:rsid w:val="001C75DA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CA4"/>
    <w:rsid w:val="001D6F8D"/>
    <w:rsid w:val="001D7104"/>
    <w:rsid w:val="001D7432"/>
    <w:rsid w:val="001D7655"/>
    <w:rsid w:val="001D7A70"/>
    <w:rsid w:val="001D7DFB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AF9"/>
    <w:rsid w:val="001E7E20"/>
    <w:rsid w:val="001F1521"/>
    <w:rsid w:val="001F1632"/>
    <w:rsid w:val="001F195B"/>
    <w:rsid w:val="001F1DC2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914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66E0"/>
    <w:rsid w:val="00207170"/>
    <w:rsid w:val="002072DC"/>
    <w:rsid w:val="002075E1"/>
    <w:rsid w:val="00207636"/>
    <w:rsid w:val="0020784B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68B0"/>
    <w:rsid w:val="00216A11"/>
    <w:rsid w:val="002173F9"/>
    <w:rsid w:val="0021783A"/>
    <w:rsid w:val="00217E65"/>
    <w:rsid w:val="002204DB"/>
    <w:rsid w:val="002207E6"/>
    <w:rsid w:val="0022161E"/>
    <w:rsid w:val="00221623"/>
    <w:rsid w:val="002218A9"/>
    <w:rsid w:val="00221A6C"/>
    <w:rsid w:val="00221DD6"/>
    <w:rsid w:val="00222558"/>
    <w:rsid w:val="00222596"/>
    <w:rsid w:val="00222B11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002"/>
    <w:rsid w:val="0022712D"/>
    <w:rsid w:val="00227A79"/>
    <w:rsid w:val="002300CC"/>
    <w:rsid w:val="0023059A"/>
    <w:rsid w:val="002309F1"/>
    <w:rsid w:val="00230C2A"/>
    <w:rsid w:val="00230CE7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4E53"/>
    <w:rsid w:val="00235711"/>
    <w:rsid w:val="00235BA0"/>
    <w:rsid w:val="00235C1A"/>
    <w:rsid w:val="00235C2B"/>
    <w:rsid w:val="0023614F"/>
    <w:rsid w:val="00236BA4"/>
    <w:rsid w:val="00236EDE"/>
    <w:rsid w:val="00237685"/>
    <w:rsid w:val="00237806"/>
    <w:rsid w:val="00237EA7"/>
    <w:rsid w:val="00237F10"/>
    <w:rsid w:val="00237FCF"/>
    <w:rsid w:val="00240019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827"/>
    <w:rsid w:val="00243BC1"/>
    <w:rsid w:val="00244313"/>
    <w:rsid w:val="00244820"/>
    <w:rsid w:val="00244A2D"/>
    <w:rsid w:val="00244D98"/>
    <w:rsid w:val="00244E55"/>
    <w:rsid w:val="002452D1"/>
    <w:rsid w:val="00245B59"/>
    <w:rsid w:val="00246156"/>
    <w:rsid w:val="002465F1"/>
    <w:rsid w:val="00246D8C"/>
    <w:rsid w:val="00246F5E"/>
    <w:rsid w:val="00247768"/>
    <w:rsid w:val="00247852"/>
    <w:rsid w:val="002505D0"/>
    <w:rsid w:val="002506AB"/>
    <w:rsid w:val="00250758"/>
    <w:rsid w:val="00250826"/>
    <w:rsid w:val="00250919"/>
    <w:rsid w:val="00250977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00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CF2"/>
    <w:rsid w:val="00260EB1"/>
    <w:rsid w:val="00261334"/>
    <w:rsid w:val="0026141F"/>
    <w:rsid w:val="0026180F"/>
    <w:rsid w:val="00261BD0"/>
    <w:rsid w:val="00261D23"/>
    <w:rsid w:val="00261DBC"/>
    <w:rsid w:val="00261ECC"/>
    <w:rsid w:val="0026232E"/>
    <w:rsid w:val="002623FF"/>
    <w:rsid w:val="002627C2"/>
    <w:rsid w:val="00262B1F"/>
    <w:rsid w:val="002631A3"/>
    <w:rsid w:val="002634F6"/>
    <w:rsid w:val="002637CC"/>
    <w:rsid w:val="00263948"/>
    <w:rsid w:val="00263A35"/>
    <w:rsid w:val="002641BD"/>
    <w:rsid w:val="002647F0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305"/>
    <w:rsid w:val="0027363A"/>
    <w:rsid w:val="00273BF6"/>
    <w:rsid w:val="00274034"/>
    <w:rsid w:val="002741FA"/>
    <w:rsid w:val="002747B5"/>
    <w:rsid w:val="00274F9A"/>
    <w:rsid w:val="002752AA"/>
    <w:rsid w:val="002753E6"/>
    <w:rsid w:val="00275CDE"/>
    <w:rsid w:val="00275EBA"/>
    <w:rsid w:val="00275FF5"/>
    <w:rsid w:val="0027690D"/>
    <w:rsid w:val="0027696E"/>
    <w:rsid w:val="00276B49"/>
    <w:rsid w:val="00276D9D"/>
    <w:rsid w:val="00277069"/>
    <w:rsid w:val="00277A3F"/>
    <w:rsid w:val="00277F07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4C18"/>
    <w:rsid w:val="002858E6"/>
    <w:rsid w:val="002867D0"/>
    <w:rsid w:val="002870D3"/>
    <w:rsid w:val="00287665"/>
    <w:rsid w:val="002877FE"/>
    <w:rsid w:val="00287E63"/>
    <w:rsid w:val="0029033A"/>
    <w:rsid w:val="00290469"/>
    <w:rsid w:val="00290B37"/>
    <w:rsid w:val="00290BA8"/>
    <w:rsid w:val="00290DDF"/>
    <w:rsid w:val="0029104A"/>
    <w:rsid w:val="00291103"/>
    <w:rsid w:val="002920B8"/>
    <w:rsid w:val="002924B1"/>
    <w:rsid w:val="00292A11"/>
    <w:rsid w:val="00292C19"/>
    <w:rsid w:val="002935FB"/>
    <w:rsid w:val="002937F5"/>
    <w:rsid w:val="00294081"/>
    <w:rsid w:val="002940EE"/>
    <w:rsid w:val="00294AC7"/>
    <w:rsid w:val="00295164"/>
    <w:rsid w:val="002957B5"/>
    <w:rsid w:val="00295CC7"/>
    <w:rsid w:val="00295CD6"/>
    <w:rsid w:val="0029692B"/>
    <w:rsid w:val="002969F9"/>
    <w:rsid w:val="00296B6B"/>
    <w:rsid w:val="00296D75"/>
    <w:rsid w:val="00297048"/>
    <w:rsid w:val="00297B9F"/>
    <w:rsid w:val="002A0100"/>
    <w:rsid w:val="002A0284"/>
    <w:rsid w:val="002A11F7"/>
    <w:rsid w:val="002A15CB"/>
    <w:rsid w:val="002A221E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3AF3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376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016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59A"/>
    <w:rsid w:val="002C47AF"/>
    <w:rsid w:val="002C4C10"/>
    <w:rsid w:val="002C538A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39"/>
    <w:rsid w:val="002D00B4"/>
    <w:rsid w:val="002D10B0"/>
    <w:rsid w:val="002D15C5"/>
    <w:rsid w:val="002D25E3"/>
    <w:rsid w:val="002D2C66"/>
    <w:rsid w:val="002D30AE"/>
    <w:rsid w:val="002D32F9"/>
    <w:rsid w:val="002D34B3"/>
    <w:rsid w:val="002D3992"/>
    <w:rsid w:val="002D3B67"/>
    <w:rsid w:val="002D3B7E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084"/>
    <w:rsid w:val="002D71AB"/>
    <w:rsid w:val="002D7258"/>
    <w:rsid w:val="002D7E92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C65"/>
    <w:rsid w:val="002E1FE9"/>
    <w:rsid w:val="002E2571"/>
    <w:rsid w:val="002E2638"/>
    <w:rsid w:val="002E278E"/>
    <w:rsid w:val="002E2CFF"/>
    <w:rsid w:val="002E311E"/>
    <w:rsid w:val="002E3AD4"/>
    <w:rsid w:val="002E3C69"/>
    <w:rsid w:val="002E426A"/>
    <w:rsid w:val="002E45F0"/>
    <w:rsid w:val="002E4947"/>
    <w:rsid w:val="002E4B54"/>
    <w:rsid w:val="002E4D2B"/>
    <w:rsid w:val="002E4ECE"/>
    <w:rsid w:val="002E5213"/>
    <w:rsid w:val="002E5453"/>
    <w:rsid w:val="002E54D4"/>
    <w:rsid w:val="002E59F5"/>
    <w:rsid w:val="002E5EFC"/>
    <w:rsid w:val="002E64DF"/>
    <w:rsid w:val="002E6518"/>
    <w:rsid w:val="002E6AA5"/>
    <w:rsid w:val="002E6D16"/>
    <w:rsid w:val="002E7404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2DF6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09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33A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09"/>
    <w:rsid w:val="0031182A"/>
    <w:rsid w:val="00311A89"/>
    <w:rsid w:val="00312605"/>
    <w:rsid w:val="00313169"/>
    <w:rsid w:val="003134F2"/>
    <w:rsid w:val="00313DE4"/>
    <w:rsid w:val="00313DEF"/>
    <w:rsid w:val="003140DE"/>
    <w:rsid w:val="003142FE"/>
    <w:rsid w:val="00315147"/>
    <w:rsid w:val="0031634C"/>
    <w:rsid w:val="0031642D"/>
    <w:rsid w:val="00316B5F"/>
    <w:rsid w:val="00316FCA"/>
    <w:rsid w:val="00317E42"/>
    <w:rsid w:val="00320129"/>
    <w:rsid w:val="003202F5"/>
    <w:rsid w:val="00320694"/>
    <w:rsid w:val="0032071D"/>
    <w:rsid w:val="00320D61"/>
    <w:rsid w:val="003211CE"/>
    <w:rsid w:val="003215A9"/>
    <w:rsid w:val="00321C8B"/>
    <w:rsid w:val="00321FC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0F"/>
    <w:rsid w:val="00331E62"/>
    <w:rsid w:val="00332318"/>
    <w:rsid w:val="003326DC"/>
    <w:rsid w:val="00332810"/>
    <w:rsid w:val="003328DD"/>
    <w:rsid w:val="00332999"/>
    <w:rsid w:val="003337B8"/>
    <w:rsid w:val="00333C66"/>
    <w:rsid w:val="00334465"/>
    <w:rsid w:val="003349E0"/>
    <w:rsid w:val="00334C4C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04D1"/>
    <w:rsid w:val="003418B5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93"/>
    <w:rsid w:val="003447DE"/>
    <w:rsid w:val="00344B70"/>
    <w:rsid w:val="00344CCE"/>
    <w:rsid w:val="00344CFB"/>
    <w:rsid w:val="0034547B"/>
    <w:rsid w:val="003458E2"/>
    <w:rsid w:val="00345AD2"/>
    <w:rsid w:val="00345E18"/>
    <w:rsid w:val="00345F3E"/>
    <w:rsid w:val="00346340"/>
    <w:rsid w:val="00346527"/>
    <w:rsid w:val="00346ACA"/>
    <w:rsid w:val="00346F74"/>
    <w:rsid w:val="00346FF5"/>
    <w:rsid w:val="00347962"/>
    <w:rsid w:val="00347AA4"/>
    <w:rsid w:val="00347DF7"/>
    <w:rsid w:val="00347FB0"/>
    <w:rsid w:val="00350672"/>
    <w:rsid w:val="00350975"/>
    <w:rsid w:val="00351399"/>
    <w:rsid w:val="003528BA"/>
    <w:rsid w:val="00352FAA"/>
    <w:rsid w:val="003530F9"/>
    <w:rsid w:val="00353240"/>
    <w:rsid w:val="0035440D"/>
    <w:rsid w:val="003546EC"/>
    <w:rsid w:val="00354F59"/>
    <w:rsid w:val="00354FA1"/>
    <w:rsid w:val="003550CD"/>
    <w:rsid w:val="003558BF"/>
    <w:rsid w:val="00355ADE"/>
    <w:rsid w:val="00355B28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502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5EDD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5F0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61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A7A"/>
    <w:rsid w:val="00392B76"/>
    <w:rsid w:val="00392BD7"/>
    <w:rsid w:val="003936DD"/>
    <w:rsid w:val="003939B1"/>
    <w:rsid w:val="003940FA"/>
    <w:rsid w:val="00394475"/>
    <w:rsid w:val="003947C6"/>
    <w:rsid w:val="003947D0"/>
    <w:rsid w:val="003949A7"/>
    <w:rsid w:val="00394BEE"/>
    <w:rsid w:val="003956E3"/>
    <w:rsid w:val="00395D2B"/>
    <w:rsid w:val="003961C4"/>
    <w:rsid w:val="003961D1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227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4F84"/>
    <w:rsid w:val="003A5CCE"/>
    <w:rsid w:val="003A5E39"/>
    <w:rsid w:val="003A6816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386"/>
    <w:rsid w:val="003B1929"/>
    <w:rsid w:val="003B20C4"/>
    <w:rsid w:val="003B2236"/>
    <w:rsid w:val="003B2B8A"/>
    <w:rsid w:val="003B2DA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67BE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3FA1"/>
    <w:rsid w:val="003C473D"/>
    <w:rsid w:val="003C494D"/>
    <w:rsid w:val="003C4B23"/>
    <w:rsid w:val="003C4C43"/>
    <w:rsid w:val="003C51B6"/>
    <w:rsid w:val="003C5234"/>
    <w:rsid w:val="003C552B"/>
    <w:rsid w:val="003C5DA7"/>
    <w:rsid w:val="003C6133"/>
    <w:rsid w:val="003C630A"/>
    <w:rsid w:val="003C76CC"/>
    <w:rsid w:val="003C78E1"/>
    <w:rsid w:val="003D0249"/>
    <w:rsid w:val="003D0472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594"/>
    <w:rsid w:val="003D39A1"/>
    <w:rsid w:val="003D3EF8"/>
    <w:rsid w:val="003D4026"/>
    <w:rsid w:val="003D4385"/>
    <w:rsid w:val="003D4B99"/>
    <w:rsid w:val="003D519D"/>
    <w:rsid w:val="003D51AE"/>
    <w:rsid w:val="003D5342"/>
    <w:rsid w:val="003D54CF"/>
    <w:rsid w:val="003D564F"/>
    <w:rsid w:val="003D651A"/>
    <w:rsid w:val="003D70E5"/>
    <w:rsid w:val="003D7289"/>
    <w:rsid w:val="003D7766"/>
    <w:rsid w:val="003E00A9"/>
    <w:rsid w:val="003E0101"/>
    <w:rsid w:val="003E09B1"/>
    <w:rsid w:val="003E0EFE"/>
    <w:rsid w:val="003E1293"/>
    <w:rsid w:val="003E14FF"/>
    <w:rsid w:val="003E18A5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6B7C"/>
    <w:rsid w:val="003E6BDE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0DD"/>
    <w:rsid w:val="003F22EC"/>
    <w:rsid w:val="003F237B"/>
    <w:rsid w:val="003F23DC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4E21"/>
    <w:rsid w:val="003F562A"/>
    <w:rsid w:val="003F5E84"/>
    <w:rsid w:val="003F6046"/>
    <w:rsid w:val="003F6500"/>
    <w:rsid w:val="003F6ABA"/>
    <w:rsid w:val="003F6C07"/>
    <w:rsid w:val="003F6C24"/>
    <w:rsid w:val="003F75BD"/>
    <w:rsid w:val="003F7D1D"/>
    <w:rsid w:val="003F7F85"/>
    <w:rsid w:val="004000B4"/>
    <w:rsid w:val="0040032D"/>
    <w:rsid w:val="0040046A"/>
    <w:rsid w:val="00400F02"/>
    <w:rsid w:val="00400F8A"/>
    <w:rsid w:val="00400FE5"/>
    <w:rsid w:val="004014C5"/>
    <w:rsid w:val="004017A6"/>
    <w:rsid w:val="004017E5"/>
    <w:rsid w:val="00402176"/>
    <w:rsid w:val="0040248E"/>
    <w:rsid w:val="00402C2A"/>
    <w:rsid w:val="00402F84"/>
    <w:rsid w:val="0040310B"/>
    <w:rsid w:val="00403130"/>
    <w:rsid w:val="00403C16"/>
    <w:rsid w:val="004040F1"/>
    <w:rsid w:val="00404741"/>
    <w:rsid w:val="00404BAF"/>
    <w:rsid w:val="004051EB"/>
    <w:rsid w:val="00405477"/>
    <w:rsid w:val="004058B2"/>
    <w:rsid w:val="00405B12"/>
    <w:rsid w:val="0040683B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8E8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49DE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0E0"/>
    <w:rsid w:val="004202D5"/>
    <w:rsid w:val="00420758"/>
    <w:rsid w:val="00420864"/>
    <w:rsid w:val="00420CDA"/>
    <w:rsid w:val="00420FC4"/>
    <w:rsid w:val="00420FE7"/>
    <w:rsid w:val="00421C1D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27F69"/>
    <w:rsid w:val="004303FF"/>
    <w:rsid w:val="0043072D"/>
    <w:rsid w:val="00430C89"/>
    <w:rsid w:val="004316A8"/>
    <w:rsid w:val="0043171D"/>
    <w:rsid w:val="00431A16"/>
    <w:rsid w:val="00431D87"/>
    <w:rsid w:val="00431DA2"/>
    <w:rsid w:val="00432041"/>
    <w:rsid w:val="0043206C"/>
    <w:rsid w:val="0043210A"/>
    <w:rsid w:val="00432594"/>
    <w:rsid w:val="00433906"/>
    <w:rsid w:val="004339EA"/>
    <w:rsid w:val="00433A4D"/>
    <w:rsid w:val="00433EDD"/>
    <w:rsid w:val="00434899"/>
    <w:rsid w:val="00434B7C"/>
    <w:rsid w:val="00434C34"/>
    <w:rsid w:val="00434E38"/>
    <w:rsid w:val="004353C0"/>
    <w:rsid w:val="00435401"/>
    <w:rsid w:val="00435698"/>
    <w:rsid w:val="004358C6"/>
    <w:rsid w:val="00435E07"/>
    <w:rsid w:val="00435EC7"/>
    <w:rsid w:val="00436FB7"/>
    <w:rsid w:val="00437B15"/>
    <w:rsid w:val="00437BFC"/>
    <w:rsid w:val="004403A7"/>
    <w:rsid w:val="004403D5"/>
    <w:rsid w:val="00441C91"/>
    <w:rsid w:val="004420EF"/>
    <w:rsid w:val="004421FC"/>
    <w:rsid w:val="00442949"/>
    <w:rsid w:val="004431CA"/>
    <w:rsid w:val="00443293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9C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1E6"/>
    <w:rsid w:val="004635D6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1D5"/>
    <w:rsid w:val="00472527"/>
    <w:rsid w:val="004727BE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45D"/>
    <w:rsid w:val="004767E1"/>
    <w:rsid w:val="004778E8"/>
    <w:rsid w:val="00477D43"/>
    <w:rsid w:val="00480015"/>
    <w:rsid w:val="0048014A"/>
    <w:rsid w:val="0048022F"/>
    <w:rsid w:val="004802A3"/>
    <w:rsid w:val="0048067F"/>
    <w:rsid w:val="004809A3"/>
    <w:rsid w:val="004810D5"/>
    <w:rsid w:val="00481621"/>
    <w:rsid w:val="004820FE"/>
    <w:rsid w:val="004825F5"/>
    <w:rsid w:val="004828FF"/>
    <w:rsid w:val="00482DDA"/>
    <w:rsid w:val="00482E3C"/>
    <w:rsid w:val="00483800"/>
    <w:rsid w:val="00483879"/>
    <w:rsid w:val="00483A02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87127"/>
    <w:rsid w:val="004872AA"/>
    <w:rsid w:val="004902E7"/>
    <w:rsid w:val="00490463"/>
    <w:rsid w:val="00490A2F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3D3B"/>
    <w:rsid w:val="004943C4"/>
    <w:rsid w:val="0049484C"/>
    <w:rsid w:val="00494BE4"/>
    <w:rsid w:val="00494EDB"/>
    <w:rsid w:val="004950EB"/>
    <w:rsid w:val="00495556"/>
    <w:rsid w:val="0049569B"/>
    <w:rsid w:val="00495A39"/>
    <w:rsid w:val="00495DFE"/>
    <w:rsid w:val="00496453"/>
    <w:rsid w:val="00496763"/>
    <w:rsid w:val="004970C5"/>
    <w:rsid w:val="004976DE"/>
    <w:rsid w:val="004978D8"/>
    <w:rsid w:val="00497929"/>
    <w:rsid w:val="00497F38"/>
    <w:rsid w:val="00497F57"/>
    <w:rsid w:val="004A0132"/>
    <w:rsid w:val="004A03DE"/>
    <w:rsid w:val="004A0764"/>
    <w:rsid w:val="004A0A9D"/>
    <w:rsid w:val="004A0FA2"/>
    <w:rsid w:val="004A1B10"/>
    <w:rsid w:val="004A1BBD"/>
    <w:rsid w:val="004A1D2F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545"/>
    <w:rsid w:val="004B468C"/>
    <w:rsid w:val="004B4C8E"/>
    <w:rsid w:val="004B5162"/>
    <w:rsid w:val="004B51E7"/>
    <w:rsid w:val="004B5B59"/>
    <w:rsid w:val="004B622B"/>
    <w:rsid w:val="004B67FA"/>
    <w:rsid w:val="004B6937"/>
    <w:rsid w:val="004B6BDB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58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52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8A5"/>
    <w:rsid w:val="004D4C04"/>
    <w:rsid w:val="004D4D61"/>
    <w:rsid w:val="004D4E42"/>
    <w:rsid w:val="004D5189"/>
    <w:rsid w:val="004D60B7"/>
    <w:rsid w:val="004D62E1"/>
    <w:rsid w:val="004D634B"/>
    <w:rsid w:val="004D66D5"/>
    <w:rsid w:val="004D69A0"/>
    <w:rsid w:val="004D6D77"/>
    <w:rsid w:val="004D703A"/>
    <w:rsid w:val="004D770D"/>
    <w:rsid w:val="004D7CDE"/>
    <w:rsid w:val="004E08B0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DD9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674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A1F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4D92"/>
    <w:rsid w:val="005164B6"/>
    <w:rsid w:val="00516621"/>
    <w:rsid w:val="0051671F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C74"/>
    <w:rsid w:val="00526E89"/>
    <w:rsid w:val="00527519"/>
    <w:rsid w:val="0052763E"/>
    <w:rsid w:val="0052769B"/>
    <w:rsid w:val="0052775C"/>
    <w:rsid w:val="0052776D"/>
    <w:rsid w:val="00527F9C"/>
    <w:rsid w:val="00530847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6C2"/>
    <w:rsid w:val="00536763"/>
    <w:rsid w:val="00536989"/>
    <w:rsid w:val="00536F14"/>
    <w:rsid w:val="00537AAE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2DCA"/>
    <w:rsid w:val="00543110"/>
    <w:rsid w:val="00543321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171"/>
    <w:rsid w:val="00546A20"/>
    <w:rsid w:val="00546FF0"/>
    <w:rsid w:val="00547066"/>
    <w:rsid w:val="0054711E"/>
    <w:rsid w:val="005506D9"/>
    <w:rsid w:val="00550899"/>
    <w:rsid w:val="00550AF9"/>
    <w:rsid w:val="00550B06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3F1"/>
    <w:rsid w:val="005558EC"/>
    <w:rsid w:val="00555A4D"/>
    <w:rsid w:val="00555DA5"/>
    <w:rsid w:val="00555F04"/>
    <w:rsid w:val="00555FD4"/>
    <w:rsid w:val="005564D9"/>
    <w:rsid w:val="0055680E"/>
    <w:rsid w:val="00556B74"/>
    <w:rsid w:val="0055706B"/>
    <w:rsid w:val="005573B9"/>
    <w:rsid w:val="00557D5A"/>
    <w:rsid w:val="00557F05"/>
    <w:rsid w:val="00557F2F"/>
    <w:rsid w:val="00557FA3"/>
    <w:rsid w:val="00560654"/>
    <w:rsid w:val="00560AB4"/>
    <w:rsid w:val="00561079"/>
    <w:rsid w:val="00561299"/>
    <w:rsid w:val="005616E5"/>
    <w:rsid w:val="00561791"/>
    <w:rsid w:val="005617E0"/>
    <w:rsid w:val="00561A44"/>
    <w:rsid w:val="005629D6"/>
    <w:rsid w:val="00562A05"/>
    <w:rsid w:val="00563222"/>
    <w:rsid w:val="00563335"/>
    <w:rsid w:val="00563792"/>
    <w:rsid w:val="00563B2E"/>
    <w:rsid w:val="00563C9A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744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0BB8"/>
    <w:rsid w:val="0057119E"/>
    <w:rsid w:val="00571C13"/>
    <w:rsid w:val="00572102"/>
    <w:rsid w:val="00572568"/>
    <w:rsid w:val="00572756"/>
    <w:rsid w:val="00572DE4"/>
    <w:rsid w:val="00572E4D"/>
    <w:rsid w:val="00573014"/>
    <w:rsid w:val="005732BE"/>
    <w:rsid w:val="005737C4"/>
    <w:rsid w:val="00573B28"/>
    <w:rsid w:val="00573C74"/>
    <w:rsid w:val="00574049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0CD0"/>
    <w:rsid w:val="00581070"/>
    <w:rsid w:val="00581108"/>
    <w:rsid w:val="005812AC"/>
    <w:rsid w:val="005813B0"/>
    <w:rsid w:val="005816D3"/>
    <w:rsid w:val="005816E3"/>
    <w:rsid w:val="00581E3D"/>
    <w:rsid w:val="00582668"/>
    <w:rsid w:val="00582908"/>
    <w:rsid w:val="005832FE"/>
    <w:rsid w:val="00583909"/>
    <w:rsid w:val="0058401A"/>
    <w:rsid w:val="00584484"/>
    <w:rsid w:val="005846CE"/>
    <w:rsid w:val="005855A4"/>
    <w:rsid w:val="00585AB6"/>
    <w:rsid w:val="00585DF7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0BB"/>
    <w:rsid w:val="00591A6A"/>
    <w:rsid w:val="00591F28"/>
    <w:rsid w:val="00592425"/>
    <w:rsid w:val="00592BD2"/>
    <w:rsid w:val="00593279"/>
    <w:rsid w:val="00593300"/>
    <w:rsid w:val="005933FE"/>
    <w:rsid w:val="00593FD2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7EC"/>
    <w:rsid w:val="005A0A8F"/>
    <w:rsid w:val="005A0DDE"/>
    <w:rsid w:val="005A1011"/>
    <w:rsid w:val="005A18FE"/>
    <w:rsid w:val="005A1961"/>
    <w:rsid w:val="005A19BF"/>
    <w:rsid w:val="005A2375"/>
    <w:rsid w:val="005A27D9"/>
    <w:rsid w:val="005A2EC2"/>
    <w:rsid w:val="005A39DA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19E"/>
    <w:rsid w:val="005A5679"/>
    <w:rsid w:val="005A5802"/>
    <w:rsid w:val="005A5B0F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7BB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B7F52"/>
    <w:rsid w:val="005C00B3"/>
    <w:rsid w:val="005C00D8"/>
    <w:rsid w:val="005C042B"/>
    <w:rsid w:val="005C0465"/>
    <w:rsid w:val="005C04DE"/>
    <w:rsid w:val="005C0982"/>
    <w:rsid w:val="005C0ED4"/>
    <w:rsid w:val="005C1802"/>
    <w:rsid w:val="005C1CDC"/>
    <w:rsid w:val="005C1EC5"/>
    <w:rsid w:val="005C20FC"/>
    <w:rsid w:val="005C23A4"/>
    <w:rsid w:val="005C28A3"/>
    <w:rsid w:val="005C2ED4"/>
    <w:rsid w:val="005C32A8"/>
    <w:rsid w:val="005C32C0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340"/>
    <w:rsid w:val="005D79C2"/>
    <w:rsid w:val="005E033B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95B"/>
    <w:rsid w:val="005E4B68"/>
    <w:rsid w:val="005E4B6C"/>
    <w:rsid w:val="005E5089"/>
    <w:rsid w:val="005E5CBB"/>
    <w:rsid w:val="005E5FF6"/>
    <w:rsid w:val="005E64FE"/>
    <w:rsid w:val="005E66A6"/>
    <w:rsid w:val="005E6E67"/>
    <w:rsid w:val="005E6F13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10B"/>
    <w:rsid w:val="005F28BC"/>
    <w:rsid w:val="005F2D14"/>
    <w:rsid w:val="005F2F7F"/>
    <w:rsid w:val="005F3110"/>
    <w:rsid w:val="005F41D4"/>
    <w:rsid w:val="005F4666"/>
    <w:rsid w:val="005F51B7"/>
    <w:rsid w:val="005F5400"/>
    <w:rsid w:val="005F5940"/>
    <w:rsid w:val="005F5B89"/>
    <w:rsid w:val="005F5F7A"/>
    <w:rsid w:val="005F64B2"/>
    <w:rsid w:val="005F658C"/>
    <w:rsid w:val="005F6600"/>
    <w:rsid w:val="005F6B30"/>
    <w:rsid w:val="005F70F9"/>
    <w:rsid w:val="005F771E"/>
    <w:rsid w:val="006002C0"/>
    <w:rsid w:val="006003C1"/>
    <w:rsid w:val="00600436"/>
    <w:rsid w:val="00600939"/>
    <w:rsid w:val="0060096F"/>
    <w:rsid w:val="00600A50"/>
    <w:rsid w:val="006017E2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DD1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39DB"/>
    <w:rsid w:val="00614312"/>
    <w:rsid w:val="0061492B"/>
    <w:rsid w:val="0061492F"/>
    <w:rsid w:val="00614E5B"/>
    <w:rsid w:val="00614F5C"/>
    <w:rsid w:val="0061515E"/>
    <w:rsid w:val="00615FD1"/>
    <w:rsid w:val="0061618E"/>
    <w:rsid w:val="0061625E"/>
    <w:rsid w:val="0061657E"/>
    <w:rsid w:val="00616AA6"/>
    <w:rsid w:val="00616BFB"/>
    <w:rsid w:val="006172AD"/>
    <w:rsid w:val="006176F7"/>
    <w:rsid w:val="006178EF"/>
    <w:rsid w:val="006179D0"/>
    <w:rsid w:val="00617ECA"/>
    <w:rsid w:val="00617F0D"/>
    <w:rsid w:val="00620081"/>
    <w:rsid w:val="00620758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0AAD"/>
    <w:rsid w:val="00630CED"/>
    <w:rsid w:val="00630DD6"/>
    <w:rsid w:val="0063180E"/>
    <w:rsid w:val="0063183E"/>
    <w:rsid w:val="00631BE6"/>
    <w:rsid w:val="006320DA"/>
    <w:rsid w:val="006322FD"/>
    <w:rsid w:val="006324EC"/>
    <w:rsid w:val="00632F22"/>
    <w:rsid w:val="00632FA1"/>
    <w:rsid w:val="006336E8"/>
    <w:rsid w:val="00633C8B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6E95"/>
    <w:rsid w:val="0063737A"/>
    <w:rsid w:val="006373D9"/>
    <w:rsid w:val="00637C42"/>
    <w:rsid w:val="00637C75"/>
    <w:rsid w:val="00640258"/>
    <w:rsid w:val="0064042C"/>
    <w:rsid w:val="0064065F"/>
    <w:rsid w:val="00640DAD"/>
    <w:rsid w:val="00641306"/>
    <w:rsid w:val="00641D87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E90"/>
    <w:rsid w:val="00645F4B"/>
    <w:rsid w:val="006464F2"/>
    <w:rsid w:val="00646569"/>
    <w:rsid w:val="006467FC"/>
    <w:rsid w:val="006468B7"/>
    <w:rsid w:val="0064692E"/>
    <w:rsid w:val="00647222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97C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2FC0"/>
    <w:rsid w:val="00663186"/>
    <w:rsid w:val="006632F2"/>
    <w:rsid w:val="00663CC2"/>
    <w:rsid w:val="00663F11"/>
    <w:rsid w:val="00664135"/>
    <w:rsid w:val="006647AE"/>
    <w:rsid w:val="00664928"/>
    <w:rsid w:val="00664E1D"/>
    <w:rsid w:val="00665508"/>
    <w:rsid w:val="00665D18"/>
    <w:rsid w:val="006661EA"/>
    <w:rsid w:val="006666E2"/>
    <w:rsid w:val="006667C7"/>
    <w:rsid w:val="006675DB"/>
    <w:rsid w:val="00667AED"/>
    <w:rsid w:val="00667CD8"/>
    <w:rsid w:val="00670822"/>
    <w:rsid w:val="00670ECF"/>
    <w:rsid w:val="00671215"/>
    <w:rsid w:val="006712AE"/>
    <w:rsid w:val="00671873"/>
    <w:rsid w:val="00671B88"/>
    <w:rsid w:val="00672122"/>
    <w:rsid w:val="006728D4"/>
    <w:rsid w:val="00672A3B"/>
    <w:rsid w:val="00672DF5"/>
    <w:rsid w:val="00673375"/>
    <w:rsid w:val="00673ADE"/>
    <w:rsid w:val="00673C09"/>
    <w:rsid w:val="00673CCC"/>
    <w:rsid w:val="006749A3"/>
    <w:rsid w:val="00674DAB"/>
    <w:rsid w:val="00674E5D"/>
    <w:rsid w:val="00674FF4"/>
    <w:rsid w:val="0067558C"/>
    <w:rsid w:val="0067576E"/>
    <w:rsid w:val="0067597E"/>
    <w:rsid w:val="00675EF2"/>
    <w:rsid w:val="006764A0"/>
    <w:rsid w:val="006769F7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BCF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87E17"/>
    <w:rsid w:val="006904C6"/>
    <w:rsid w:val="00690797"/>
    <w:rsid w:val="0069092B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0AE"/>
    <w:rsid w:val="0069762C"/>
    <w:rsid w:val="00697976"/>
    <w:rsid w:val="0069798F"/>
    <w:rsid w:val="00697BE8"/>
    <w:rsid w:val="00697FA7"/>
    <w:rsid w:val="006A03BE"/>
    <w:rsid w:val="006A1506"/>
    <w:rsid w:val="006A1E7D"/>
    <w:rsid w:val="006A2690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5EC6"/>
    <w:rsid w:val="006A64B0"/>
    <w:rsid w:val="006A6DDC"/>
    <w:rsid w:val="006A6EA7"/>
    <w:rsid w:val="006A7978"/>
    <w:rsid w:val="006A7AA2"/>
    <w:rsid w:val="006A7E87"/>
    <w:rsid w:val="006B044E"/>
    <w:rsid w:val="006B0CBF"/>
    <w:rsid w:val="006B0FA5"/>
    <w:rsid w:val="006B1054"/>
    <w:rsid w:val="006B1588"/>
    <w:rsid w:val="006B1818"/>
    <w:rsid w:val="006B1DA8"/>
    <w:rsid w:val="006B2A7F"/>
    <w:rsid w:val="006B4285"/>
    <w:rsid w:val="006B4531"/>
    <w:rsid w:val="006B464F"/>
    <w:rsid w:val="006B4692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630"/>
    <w:rsid w:val="006C188A"/>
    <w:rsid w:val="006C1D98"/>
    <w:rsid w:val="006C2DF3"/>
    <w:rsid w:val="006C3717"/>
    <w:rsid w:val="006C3931"/>
    <w:rsid w:val="006C3A6F"/>
    <w:rsid w:val="006C3D70"/>
    <w:rsid w:val="006C40AB"/>
    <w:rsid w:val="006C424A"/>
    <w:rsid w:val="006C4C08"/>
    <w:rsid w:val="006C4EAA"/>
    <w:rsid w:val="006C542C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CF3"/>
    <w:rsid w:val="006D2E70"/>
    <w:rsid w:val="006D31C9"/>
    <w:rsid w:val="006D33C9"/>
    <w:rsid w:val="006D37C5"/>
    <w:rsid w:val="006D3981"/>
    <w:rsid w:val="006D3BF0"/>
    <w:rsid w:val="006D4077"/>
    <w:rsid w:val="006D41DD"/>
    <w:rsid w:val="006D4317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BEA"/>
    <w:rsid w:val="006E1D72"/>
    <w:rsid w:val="006E217E"/>
    <w:rsid w:val="006E24CE"/>
    <w:rsid w:val="006E281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5F2D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3DE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6D3D"/>
    <w:rsid w:val="006F7475"/>
    <w:rsid w:val="006F7CA0"/>
    <w:rsid w:val="006F7F1D"/>
    <w:rsid w:val="006F7FD9"/>
    <w:rsid w:val="00700067"/>
    <w:rsid w:val="00700644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0D7"/>
    <w:rsid w:val="007058BC"/>
    <w:rsid w:val="00705E59"/>
    <w:rsid w:val="00705F21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5CA"/>
    <w:rsid w:val="00712670"/>
    <w:rsid w:val="00712DF8"/>
    <w:rsid w:val="00713153"/>
    <w:rsid w:val="0071355C"/>
    <w:rsid w:val="00713684"/>
    <w:rsid w:val="00713A01"/>
    <w:rsid w:val="007148D1"/>
    <w:rsid w:val="007150CC"/>
    <w:rsid w:val="00715466"/>
    <w:rsid w:val="00715F3D"/>
    <w:rsid w:val="0071646E"/>
    <w:rsid w:val="00716B19"/>
    <w:rsid w:val="00716B4D"/>
    <w:rsid w:val="00716C3E"/>
    <w:rsid w:val="00716FC3"/>
    <w:rsid w:val="00716FF6"/>
    <w:rsid w:val="007172E5"/>
    <w:rsid w:val="007177CF"/>
    <w:rsid w:val="007177F4"/>
    <w:rsid w:val="007178BA"/>
    <w:rsid w:val="00717D34"/>
    <w:rsid w:val="00720332"/>
    <w:rsid w:val="007203E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484"/>
    <w:rsid w:val="00724497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27978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9F4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80E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3CD"/>
    <w:rsid w:val="00747C22"/>
    <w:rsid w:val="00747C24"/>
    <w:rsid w:val="0075037C"/>
    <w:rsid w:val="0075056C"/>
    <w:rsid w:val="00750692"/>
    <w:rsid w:val="007507C5"/>
    <w:rsid w:val="00751360"/>
    <w:rsid w:val="00751541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28A"/>
    <w:rsid w:val="007543D1"/>
    <w:rsid w:val="0075444D"/>
    <w:rsid w:val="0075459A"/>
    <w:rsid w:val="00754B49"/>
    <w:rsid w:val="00755744"/>
    <w:rsid w:val="00755795"/>
    <w:rsid w:val="00755943"/>
    <w:rsid w:val="00756200"/>
    <w:rsid w:val="0075650D"/>
    <w:rsid w:val="00756B5B"/>
    <w:rsid w:val="00756EE5"/>
    <w:rsid w:val="00757167"/>
    <w:rsid w:val="007572D0"/>
    <w:rsid w:val="0075732A"/>
    <w:rsid w:val="007576B4"/>
    <w:rsid w:val="007601CA"/>
    <w:rsid w:val="007602B5"/>
    <w:rsid w:val="00760E43"/>
    <w:rsid w:val="00760FCA"/>
    <w:rsid w:val="0076165C"/>
    <w:rsid w:val="00762467"/>
    <w:rsid w:val="0076259B"/>
    <w:rsid w:val="0076283B"/>
    <w:rsid w:val="007628C7"/>
    <w:rsid w:val="007628CF"/>
    <w:rsid w:val="00762CA0"/>
    <w:rsid w:val="00762CA8"/>
    <w:rsid w:val="00763782"/>
    <w:rsid w:val="007638BA"/>
    <w:rsid w:val="00763A70"/>
    <w:rsid w:val="00763F02"/>
    <w:rsid w:val="007649F3"/>
    <w:rsid w:val="00764AB4"/>
    <w:rsid w:val="00764CD6"/>
    <w:rsid w:val="00764E6C"/>
    <w:rsid w:val="00765310"/>
    <w:rsid w:val="007655EF"/>
    <w:rsid w:val="007658EF"/>
    <w:rsid w:val="007659E3"/>
    <w:rsid w:val="00765A6E"/>
    <w:rsid w:val="00765C55"/>
    <w:rsid w:val="0076673E"/>
    <w:rsid w:val="00766A9E"/>
    <w:rsid w:val="00766BF6"/>
    <w:rsid w:val="00766C64"/>
    <w:rsid w:val="00766FD7"/>
    <w:rsid w:val="0076707D"/>
    <w:rsid w:val="00767832"/>
    <w:rsid w:val="00767E88"/>
    <w:rsid w:val="00770430"/>
    <w:rsid w:val="00770452"/>
    <w:rsid w:val="00770ECB"/>
    <w:rsid w:val="00771035"/>
    <w:rsid w:val="0077114F"/>
    <w:rsid w:val="007722CA"/>
    <w:rsid w:val="007726AE"/>
    <w:rsid w:val="007726D4"/>
    <w:rsid w:val="007726E8"/>
    <w:rsid w:val="00772992"/>
    <w:rsid w:val="007738F5"/>
    <w:rsid w:val="00773AEA"/>
    <w:rsid w:val="00773F33"/>
    <w:rsid w:val="0077481D"/>
    <w:rsid w:val="0077495F"/>
    <w:rsid w:val="00774AB1"/>
    <w:rsid w:val="00774AC4"/>
    <w:rsid w:val="00774E2E"/>
    <w:rsid w:val="0077523E"/>
    <w:rsid w:val="0077543A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0D"/>
    <w:rsid w:val="007808FF"/>
    <w:rsid w:val="00780D25"/>
    <w:rsid w:val="007815EA"/>
    <w:rsid w:val="007815F5"/>
    <w:rsid w:val="0078209E"/>
    <w:rsid w:val="007825CD"/>
    <w:rsid w:val="00783476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A24"/>
    <w:rsid w:val="00785EED"/>
    <w:rsid w:val="00785FC9"/>
    <w:rsid w:val="0078609F"/>
    <w:rsid w:val="0078677C"/>
    <w:rsid w:val="00787433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2A67"/>
    <w:rsid w:val="007933F2"/>
    <w:rsid w:val="00793A4C"/>
    <w:rsid w:val="00793DC6"/>
    <w:rsid w:val="00793EA4"/>
    <w:rsid w:val="00793EF0"/>
    <w:rsid w:val="00793FF0"/>
    <w:rsid w:val="00794510"/>
    <w:rsid w:val="0079539C"/>
    <w:rsid w:val="00795774"/>
    <w:rsid w:val="00795A3D"/>
    <w:rsid w:val="00795E76"/>
    <w:rsid w:val="00796409"/>
    <w:rsid w:val="00796B76"/>
    <w:rsid w:val="007977BB"/>
    <w:rsid w:val="00797860"/>
    <w:rsid w:val="00797A29"/>
    <w:rsid w:val="00797D43"/>
    <w:rsid w:val="007A0F95"/>
    <w:rsid w:val="007A1680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3CE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62B3"/>
    <w:rsid w:val="007B72DD"/>
    <w:rsid w:val="007B79CC"/>
    <w:rsid w:val="007B7AB3"/>
    <w:rsid w:val="007B7EFC"/>
    <w:rsid w:val="007C0553"/>
    <w:rsid w:val="007C0A5A"/>
    <w:rsid w:val="007C0AF6"/>
    <w:rsid w:val="007C1062"/>
    <w:rsid w:val="007C23EB"/>
    <w:rsid w:val="007C23F3"/>
    <w:rsid w:val="007C2612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26C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05"/>
    <w:rsid w:val="007D35BD"/>
    <w:rsid w:val="007D3782"/>
    <w:rsid w:val="007D3EE8"/>
    <w:rsid w:val="007D4278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980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38F"/>
    <w:rsid w:val="007E6811"/>
    <w:rsid w:val="007E6E31"/>
    <w:rsid w:val="007E73E3"/>
    <w:rsid w:val="007E78D5"/>
    <w:rsid w:val="007F003D"/>
    <w:rsid w:val="007F013C"/>
    <w:rsid w:val="007F0226"/>
    <w:rsid w:val="007F023B"/>
    <w:rsid w:val="007F0542"/>
    <w:rsid w:val="007F09A3"/>
    <w:rsid w:val="007F1362"/>
    <w:rsid w:val="007F14A3"/>
    <w:rsid w:val="007F1A25"/>
    <w:rsid w:val="007F26B0"/>
    <w:rsid w:val="007F2B0A"/>
    <w:rsid w:val="007F2BB6"/>
    <w:rsid w:val="007F2E08"/>
    <w:rsid w:val="007F2EC4"/>
    <w:rsid w:val="007F3332"/>
    <w:rsid w:val="007F364B"/>
    <w:rsid w:val="007F4051"/>
    <w:rsid w:val="007F43BF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781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07FD6"/>
    <w:rsid w:val="00810007"/>
    <w:rsid w:val="00810BC8"/>
    <w:rsid w:val="00810BFB"/>
    <w:rsid w:val="00811173"/>
    <w:rsid w:val="0081117E"/>
    <w:rsid w:val="00811354"/>
    <w:rsid w:val="0081135A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00"/>
    <w:rsid w:val="00813025"/>
    <w:rsid w:val="00813041"/>
    <w:rsid w:val="008132E4"/>
    <w:rsid w:val="00813698"/>
    <w:rsid w:val="008136FD"/>
    <w:rsid w:val="00813A61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7FF"/>
    <w:rsid w:val="008168E0"/>
    <w:rsid w:val="00816B3C"/>
    <w:rsid w:val="00816C0F"/>
    <w:rsid w:val="00816C4D"/>
    <w:rsid w:val="00816E4F"/>
    <w:rsid w:val="00817A47"/>
    <w:rsid w:val="008208F5"/>
    <w:rsid w:val="00820924"/>
    <w:rsid w:val="008211F1"/>
    <w:rsid w:val="00821424"/>
    <w:rsid w:val="0082166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11A"/>
    <w:rsid w:val="0082459F"/>
    <w:rsid w:val="0082493B"/>
    <w:rsid w:val="0082508A"/>
    <w:rsid w:val="00825362"/>
    <w:rsid w:val="00825594"/>
    <w:rsid w:val="008256E0"/>
    <w:rsid w:val="00825CE9"/>
    <w:rsid w:val="0082607E"/>
    <w:rsid w:val="008260AA"/>
    <w:rsid w:val="00827C01"/>
    <w:rsid w:val="008313B7"/>
    <w:rsid w:val="00831691"/>
    <w:rsid w:val="008316EF"/>
    <w:rsid w:val="0083202A"/>
    <w:rsid w:val="008324D4"/>
    <w:rsid w:val="0083358B"/>
    <w:rsid w:val="008337CA"/>
    <w:rsid w:val="00833E8A"/>
    <w:rsid w:val="00834315"/>
    <w:rsid w:val="00834426"/>
    <w:rsid w:val="008345B2"/>
    <w:rsid w:val="00834EA5"/>
    <w:rsid w:val="00834F93"/>
    <w:rsid w:val="00834FB4"/>
    <w:rsid w:val="008351E8"/>
    <w:rsid w:val="0083631B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21EB"/>
    <w:rsid w:val="0084383E"/>
    <w:rsid w:val="008438FD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CA0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69B"/>
    <w:rsid w:val="00856A19"/>
    <w:rsid w:val="00856A36"/>
    <w:rsid w:val="00856BE0"/>
    <w:rsid w:val="00856D20"/>
    <w:rsid w:val="00856FD7"/>
    <w:rsid w:val="008574D8"/>
    <w:rsid w:val="00857781"/>
    <w:rsid w:val="00857B2A"/>
    <w:rsid w:val="00860019"/>
    <w:rsid w:val="008602F8"/>
    <w:rsid w:val="00860708"/>
    <w:rsid w:val="00860B14"/>
    <w:rsid w:val="00860B50"/>
    <w:rsid w:val="00860E87"/>
    <w:rsid w:val="00861138"/>
    <w:rsid w:val="00861B41"/>
    <w:rsid w:val="00861E4C"/>
    <w:rsid w:val="008625A8"/>
    <w:rsid w:val="008627E8"/>
    <w:rsid w:val="00862C3C"/>
    <w:rsid w:val="00862E1E"/>
    <w:rsid w:val="00863128"/>
    <w:rsid w:val="00863498"/>
    <w:rsid w:val="0086372F"/>
    <w:rsid w:val="00864116"/>
    <w:rsid w:val="008641EF"/>
    <w:rsid w:val="0086438E"/>
    <w:rsid w:val="0086456B"/>
    <w:rsid w:val="008647E0"/>
    <w:rsid w:val="00864853"/>
    <w:rsid w:val="00864E47"/>
    <w:rsid w:val="0086565A"/>
    <w:rsid w:val="00865705"/>
    <w:rsid w:val="008658B0"/>
    <w:rsid w:val="00865D0A"/>
    <w:rsid w:val="00865FA0"/>
    <w:rsid w:val="00866DEB"/>
    <w:rsid w:val="00866E18"/>
    <w:rsid w:val="008671FC"/>
    <w:rsid w:val="0086756F"/>
    <w:rsid w:val="00867844"/>
    <w:rsid w:val="00867E11"/>
    <w:rsid w:val="00867ED3"/>
    <w:rsid w:val="00867F87"/>
    <w:rsid w:val="0087099E"/>
    <w:rsid w:val="00870AE0"/>
    <w:rsid w:val="00871863"/>
    <w:rsid w:val="00871BAF"/>
    <w:rsid w:val="00871E8F"/>
    <w:rsid w:val="008721B9"/>
    <w:rsid w:val="008721C2"/>
    <w:rsid w:val="0087228C"/>
    <w:rsid w:val="00872B77"/>
    <w:rsid w:val="00873A84"/>
    <w:rsid w:val="00873B93"/>
    <w:rsid w:val="00873F5B"/>
    <w:rsid w:val="00875477"/>
    <w:rsid w:val="0087586D"/>
    <w:rsid w:val="00875B4E"/>
    <w:rsid w:val="00875CF3"/>
    <w:rsid w:val="00875EFC"/>
    <w:rsid w:val="00876BA2"/>
    <w:rsid w:val="00876D0F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6927"/>
    <w:rsid w:val="00886E5C"/>
    <w:rsid w:val="00887102"/>
    <w:rsid w:val="00887182"/>
    <w:rsid w:val="00887C86"/>
    <w:rsid w:val="00887D96"/>
    <w:rsid w:val="00887E9A"/>
    <w:rsid w:val="008905F9"/>
    <w:rsid w:val="008907E9"/>
    <w:rsid w:val="008907EB"/>
    <w:rsid w:val="00890CF2"/>
    <w:rsid w:val="00891893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41E3"/>
    <w:rsid w:val="0089500A"/>
    <w:rsid w:val="00895873"/>
    <w:rsid w:val="00895A1D"/>
    <w:rsid w:val="00895C59"/>
    <w:rsid w:val="008962E3"/>
    <w:rsid w:val="00896372"/>
    <w:rsid w:val="00896499"/>
    <w:rsid w:val="00896CB7"/>
    <w:rsid w:val="00896FA6"/>
    <w:rsid w:val="0089771F"/>
    <w:rsid w:val="00897939"/>
    <w:rsid w:val="00897945"/>
    <w:rsid w:val="00897A0B"/>
    <w:rsid w:val="00897A69"/>
    <w:rsid w:val="00897BF5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B6E"/>
    <w:rsid w:val="008A6DE5"/>
    <w:rsid w:val="008A6F79"/>
    <w:rsid w:val="008A71AC"/>
    <w:rsid w:val="008A776E"/>
    <w:rsid w:val="008A7B72"/>
    <w:rsid w:val="008A7C02"/>
    <w:rsid w:val="008B0337"/>
    <w:rsid w:val="008B0E76"/>
    <w:rsid w:val="008B13F2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6C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30B0"/>
    <w:rsid w:val="008C40A2"/>
    <w:rsid w:val="008C40DB"/>
    <w:rsid w:val="008C4341"/>
    <w:rsid w:val="008C43FD"/>
    <w:rsid w:val="008C4766"/>
    <w:rsid w:val="008C4E54"/>
    <w:rsid w:val="008C5032"/>
    <w:rsid w:val="008C56AA"/>
    <w:rsid w:val="008C58FA"/>
    <w:rsid w:val="008C5BF5"/>
    <w:rsid w:val="008C64CD"/>
    <w:rsid w:val="008C72F7"/>
    <w:rsid w:val="008C7355"/>
    <w:rsid w:val="008C751A"/>
    <w:rsid w:val="008C7A6D"/>
    <w:rsid w:val="008C7B43"/>
    <w:rsid w:val="008C7F9F"/>
    <w:rsid w:val="008D0A79"/>
    <w:rsid w:val="008D0AA5"/>
    <w:rsid w:val="008D0B3B"/>
    <w:rsid w:val="008D142A"/>
    <w:rsid w:val="008D1529"/>
    <w:rsid w:val="008D1AD0"/>
    <w:rsid w:val="008D24F7"/>
    <w:rsid w:val="008D2647"/>
    <w:rsid w:val="008D26DA"/>
    <w:rsid w:val="008D2B3A"/>
    <w:rsid w:val="008D3103"/>
    <w:rsid w:val="008D3457"/>
    <w:rsid w:val="008D3628"/>
    <w:rsid w:val="008D4434"/>
    <w:rsid w:val="008D44AD"/>
    <w:rsid w:val="008D4779"/>
    <w:rsid w:val="008D5068"/>
    <w:rsid w:val="008D5311"/>
    <w:rsid w:val="008D5481"/>
    <w:rsid w:val="008D5816"/>
    <w:rsid w:val="008D5942"/>
    <w:rsid w:val="008D5DEA"/>
    <w:rsid w:val="008D66D5"/>
    <w:rsid w:val="008D7261"/>
    <w:rsid w:val="008D74F3"/>
    <w:rsid w:val="008D7CC8"/>
    <w:rsid w:val="008D7E34"/>
    <w:rsid w:val="008E086D"/>
    <w:rsid w:val="008E0B91"/>
    <w:rsid w:val="008E0DD3"/>
    <w:rsid w:val="008E128D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512"/>
    <w:rsid w:val="008E3820"/>
    <w:rsid w:val="008E38A9"/>
    <w:rsid w:val="008E3D6A"/>
    <w:rsid w:val="008E4312"/>
    <w:rsid w:val="008E4747"/>
    <w:rsid w:val="008E4910"/>
    <w:rsid w:val="008E657C"/>
    <w:rsid w:val="008E66F3"/>
    <w:rsid w:val="008E6DC4"/>
    <w:rsid w:val="008E7363"/>
    <w:rsid w:val="008E7693"/>
    <w:rsid w:val="008E76A1"/>
    <w:rsid w:val="008E76D2"/>
    <w:rsid w:val="008E7B22"/>
    <w:rsid w:val="008E7B92"/>
    <w:rsid w:val="008E7C71"/>
    <w:rsid w:val="008F0400"/>
    <w:rsid w:val="008F054E"/>
    <w:rsid w:val="008F06FE"/>
    <w:rsid w:val="008F083B"/>
    <w:rsid w:val="008F1231"/>
    <w:rsid w:val="008F1641"/>
    <w:rsid w:val="008F17E6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5490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6C4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581F"/>
    <w:rsid w:val="009261BA"/>
    <w:rsid w:val="00926831"/>
    <w:rsid w:val="00926C83"/>
    <w:rsid w:val="00926D1E"/>
    <w:rsid w:val="00926E25"/>
    <w:rsid w:val="00926F24"/>
    <w:rsid w:val="00927910"/>
    <w:rsid w:val="00927E0E"/>
    <w:rsid w:val="0093052F"/>
    <w:rsid w:val="00930574"/>
    <w:rsid w:val="0093072E"/>
    <w:rsid w:val="00930A14"/>
    <w:rsid w:val="00930EC3"/>
    <w:rsid w:val="0093182F"/>
    <w:rsid w:val="00931A6E"/>
    <w:rsid w:val="00931EE6"/>
    <w:rsid w:val="0093237D"/>
    <w:rsid w:val="009324D8"/>
    <w:rsid w:val="0093279C"/>
    <w:rsid w:val="00932DB6"/>
    <w:rsid w:val="009337E4"/>
    <w:rsid w:val="00934969"/>
    <w:rsid w:val="0093505E"/>
    <w:rsid w:val="00935A5C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3B2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01"/>
    <w:rsid w:val="00952A4F"/>
    <w:rsid w:val="00952F14"/>
    <w:rsid w:val="009531E1"/>
    <w:rsid w:val="00953318"/>
    <w:rsid w:val="00953C5E"/>
    <w:rsid w:val="009542A5"/>
    <w:rsid w:val="00954735"/>
    <w:rsid w:val="00954DF3"/>
    <w:rsid w:val="00954F43"/>
    <w:rsid w:val="00955422"/>
    <w:rsid w:val="0095565E"/>
    <w:rsid w:val="009557C8"/>
    <w:rsid w:val="00955B7A"/>
    <w:rsid w:val="00955E56"/>
    <w:rsid w:val="00955EFE"/>
    <w:rsid w:val="00956013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8D0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17B"/>
    <w:rsid w:val="00963756"/>
    <w:rsid w:val="0096447A"/>
    <w:rsid w:val="00964698"/>
    <w:rsid w:val="00964B4F"/>
    <w:rsid w:val="00964F95"/>
    <w:rsid w:val="009653E3"/>
    <w:rsid w:val="009659E0"/>
    <w:rsid w:val="00966BBA"/>
    <w:rsid w:val="00966BC5"/>
    <w:rsid w:val="0096747A"/>
    <w:rsid w:val="00967742"/>
    <w:rsid w:val="00967CE3"/>
    <w:rsid w:val="00970E3F"/>
    <w:rsid w:val="009717F5"/>
    <w:rsid w:val="0097194C"/>
    <w:rsid w:val="0097196C"/>
    <w:rsid w:val="00972641"/>
    <w:rsid w:val="00972BB8"/>
    <w:rsid w:val="00972BC9"/>
    <w:rsid w:val="00972EAF"/>
    <w:rsid w:val="00972FD6"/>
    <w:rsid w:val="0097351D"/>
    <w:rsid w:val="00973CB7"/>
    <w:rsid w:val="00973DCE"/>
    <w:rsid w:val="00973EA9"/>
    <w:rsid w:val="00974459"/>
    <w:rsid w:val="00974967"/>
    <w:rsid w:val="00974A63"/>
    <w:rsid w:val="00974C4A"/>
    <w:rsid w:val="0097546C"/>
    <w:rsid w:val="009757F2"/>
    <w:rsid w:val="009759E4"/>
    <w:rsid w:val="00975D81"/>
    <w:rsid w:val="0097670D"/>
    <w:rsid w:val="00977000"/>
    <w:rsid w:val="0097736B"/>
    <w:rsid w:val="0097760B"/>
    <w:rsid w:val="00977799"/>
    <w:rsid w:val="009777B0"/>
    <w:rsid w:val="009779E3"/>
    <w:rsid w:val="00977D8C"/>
    <w:rsid w:val="00977DE2"/>
    <w:rsid w:val="0098059E"/>
    <w:rsid w:val="00980E10"/>
    <w:rsid w:val="00980E29"/>
    <w:rsid w:val="00980F9B"/>
    <w:rsid w:val="00981208"/>
    <w:rsid w:val="009819ED"/>
    <w:rsid w:val="00981A99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6D5"/>
    <w:rsid w:val="00986AA8"/>
    <w:rsid w:val="00986B0C"/>
    <w:rsid w:val="00986FC0"/>
    <w:rsid w:val="00987041"/>
    <w:rsid w:val="009871FD"/>
    <w:rsid w:val="00987BCC"/>
    <w:rsid w:val="00987D79"/>
    <w:rsid w:val="009900EA"/>
    <w:rsid w:val="0099022F"/>
    <w:rsid w:val="009905C8"/>
    <w:rsid w:val="00990653"/>
    <w:rsid w:val="009909C2"/>
    <w:rsid w:val="00991071"/>
    <w:rsid w:val="00991A1E"/>
    <w:rsid w:val="00992085"/>
    <w:rsid w:val="009921EF"/>
    <w:rsid w:val="009930AB"/>
    <w:rsid w:val="009931B1"/>
    <w:rsid w:val="009937BA"/>
    <w:rsid w:val="009939B6"/>
    <w:rsid w:val="00993BD4"/>
    <w:rsid w:val="009942BC"/>
    <w:rsid w:val="00994924"/>
    <w:rsid w:val="00994AAC"/>
    <w:rsid w:val="00994D00"/>
    <w:rsid w:val="00994D0F"/>
    <w:rsid w:val="009955CC"/>
    <w:rsid w:val="00995D03"/>
    <w:rsid w:val="00996296"/>
    <w:rsid w:val="00996766"/>
    <w:rsid w:val="00997232"/>
    <w:rsid w:val="009975D3"/>
    <w:rsid w:val="009975D4"/>
    <w:rsid w:val="009A1CF2"/>
    <w:rsid w:val="009A300B"/>
    <w:rsid w:val="009A32C3"/>
    <w:rsid w:val="009A39A9"/>
    <w:rsid w:val="009A3F10"/>
    <w:rsid w:val="009A46AC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68F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2FDC"/>
    <w:rsid w:val="009B3025"/>
    <w:rsid w:val="009B4245"/>
    <w:rsid w:val="009B430D"/>
    <w:rsid w:val="009B5287"/>
    <w:rsid w:val="009B52DF"/>
    <w:rsid w:val="009B594E"/>
    <w:rsid w:val="009B5995"/>
    <w:rsid w:val="009B5A0C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404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307E"/>
    <w:rsid w:val="009C4531"/>
    <w:rsid w:val="009C5637"/>
    <w:rsid w:val="009C5F99"/>
    <w:rsid w:val="009C600B"/>
    <w:rsid w:val="009C619F"/>
    <w:rsid w:val="009C73F0"/>
    <w:rsid w:val="009C762C"/>
    <w:rsid w:val="009C7C8E"/>
    <w:rsid w:val="009D0B21"/>
    <w:rsid w:val="009D0CF8"/>
    <w:rsid w:val="009D1638"/>
    <w:rsid w:val="009D1A1C"/>
    <w:rsid w:val="009D1D31"/>
    <w:rsid w:val="009D2CCE"/>
    <w:rsid w:val="009D3454"/>
    <w:rsid w:val="009D351B"/>
    <w:rsid w:val="009D399B"/>
    <w:rsid w:val="009D3D54"/>
    <w:rsid w:val="009D3F73"/>
    <w:rsid w:val="009D4036"/>
    <w:rsid w:val="009D4049"/>
    <w:rsid w:val="009D4169"/>
    <w:rsid w:val="009D491B"/>
    <w:rsid w:val="009D4EC9"/>
    <w:rsid w:val="009D533D"/>
    <w:rsid w:val="009D5700"/>
    <w:rsid w:val="009D6097"/>
    <w:rsid w:val="009D62C9"/>
    <w:rsid w:val="009D6BC8"/>
    <w:rsid w:val="009D6D16"/>
    <w:rsid w:val="009D7125"/>
    <w:rsid w:val="009D7162"/>
    <w:rsid w:val="009D75B0"/>
    <w:rsid w:val="009D7600"/>
    <w:rsid w:val="009D76C3"/>
    <w:rsid w:val="009D78C2"/>
    <w:rsid w:val="009E060B"/>
    <w:rsid w:val="009E0BA4"/>
    <w:rsid w:val="009E0FE8"/>
    <w:rsid w:val="009E17BE"/>
    <w:rsid w:val="009E19D0"/>
    <w:rsid w:val="009E1D0B"/>
    <w:rsid w:val="009E1D2D"/>
    <w:rsid w:val="009E1ED6"/>
    <w:rsid w:val="009E2370"/>
    <w:rsid w:val="009E2FFF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0FE0"/>
    <w:rsid w:val="009F114C"/>
    <w:rsid w:val="009F15A8"/>
    <w:rsid w:val="009F1808"/>
    <w:rsid w:val="009F1976"/>
    <w:rsid w:val="009F19B8"/>
    <w:rsid w:val="009F1A7D"/>
    <w:rsid w:val="009F233A"/>
    <w:rsid w:val="009F292D"/>
    <w:rsid w:val="009F2BA1"/>
    <w:rsid w:val="009F318D"/>
    <w:rsid w:val="009F31A3"/>
    <w:rsid w:val="009F33AA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AD6"/>
    <w:rsid w:val="009F5C88"/>
    <w:rsid w:val="009F62C8"/>
    <w:rsid w:val="009F64BE"/>
    <w:rsid w:val="009F6A22"/>
    <w:rsid w:val="009F7016"/>
    <w:rsid w:val="009F70F0"/>
    <w:rsid w:val="009F77DD"/>
    <w:rsid w:val="009F7A26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1A4"/>
    <w:rsid w:val="00A01590"/>
    <w:rsid w:val="00A0161B"/>
    <w:rsid w:val="00A0179F"/>
    <w:rsid w:val="00A0197E"/>
    <w:rsid w:val="00A01A58"/>
    <w:rsid w:val="00A01CEC"/>
    <w:rsid w:val="00A01D19"/>
    <w:rsid w:val="00A01DA2"/>
    <w:rsid w:val="00A02229"/>
    <w:rsid w:val="00A029D6"/>
    <w:rsid w:val="00A02F9B"/>
    <w:rsid w:val="00A03023"/>
    <w:rsid w:val="00A036A7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111"/>
    <w:rsid w:val="00A06400"/>
    <w:rsid w:val="00A0655F"/>
    <w:rsid w:val="00A06B9E"/>
    <w:rsid w:val="00A06C84"/>
    <w:rsid w:val="00A06D65"/>
    <w:rsid w:val="00A06EEB"/>
    <w:rsid w:val="00A07DD8"/>
    <w:rsid w:val="00A103DB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4583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5F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AB3"/>
    <w:rsid w:val="00A26F62"/>
    <w:rsid w:val="00A26FBC"/>
    <w:rsid w:val="00A277E8"/>
    <w:rsid w:val="00A27BED"/>
    <w:rsid w:val="00A30E42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336"/>
    <w:rsid w:val="00A3738E"/>
    <w:rsid w:val="00A37613"/>
    <w:rsid w:val="00A378FE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1C3"/>
    <w:rsid w:val="00A422D9"/>
    <w:rsid w:val="00A425A2"/>
    <w:rsid w:val="00A42E34"/>
    <w:rsid w:val="00A445A6"/>
    <w:rsid w:val="00A44754"/>
    <w:rsid w:val="00A44A01"/>
    <w:rsid w:val="00A44B36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6771"/>
    <w:rsid w:val="00A46F78"/>
    <w:rsid w:val="00A471F8"/>
    <w:rsid w:val="00A47350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647"/>
    <w:rsid w:val="00A53819"/>
    <w:rsid w:val="00A53ECE"/>
    <w:rsid w:val="00A54127"/>
    <w:rsid w:val="00A54492"/>
    <w:rsid w:val="00A5494E"/>
    <w:rsid w:val="00A54995"/>
    <w:rsid w:val="00A54A7A"/>
    <w:rsid w:val="00A54C49"/>
    <w:rsid w:val="00A54D15"/>
    <w:rsid w:val="00A555A9"/>
    <w:rsid w:val="00A55DE4"/>
    <w:rsid w:val="00A5600C"/>
    <w:rsid w:val="00A5604B"/>
    <w:rsid w:val="00A56140"/>
    <w:rsid w:val="00A56391"/>
    <w:rsid w:val="00A567FE"/>
    <w:rsid w:val="00A56E6A"/>
    <w:rsid w:val="00A5733A"/>
    <w:rsid w:val="00A57676"/>
    <w:rsid w:val="00A60576"/>
    <w:rsid w:val="00A605F5"/>
    <w:rsid w:val="00A6062C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554C"/>
    <w:rsid w:val="00A65BCC"/>
    <w:rsid w:val="00A66257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509"/>
    <w:rsid w:val="00A71668"/>
    <w:rsid w:val="00A716BF"/>
    <w:rsid w:val="00A72212"/>
    <w:rsid w:val="00A7357D"/>
    <w:rsid w:val="00A74032"/>
    <w:rsid w:val="00A74276"/>
    <w:rsid w:val="00A74CB9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1B1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433"/>
    <w:rsid w:val="00A826CA"/>
    <w:rsid w:val="00A827CC"/>
    <w:rsid w:val="00A827CE"/>
    <w:rsid w:val="00A828D0"/>
    <w:rsid w:val="00A82A31"/>
    <w:rsid w:val="00A82C6B"/>
    <w:rsid w:val="00A82CB7"/>
    <w:rsid w:val="00A8323F"/>
    <w:rsid w:val="00A834F0"/>
    <w:rsid w:val="00A847E4"/>
    <w:rsid w:val="00A84B7F"/>
    <w:rsid w:val="00A84CB9"/>
    <w:rsid w:val="00A84ECD"/>
    <w:rsid w:val="00A8520F"/>
    <w:rsid w:val="00A86408"/>
    <w:rsid w:val="00A86569"/>
    <w:rsid w:val="00A86C30"/>
    <w:rsid w:val="00A87423"/>
    <w:rsid w:val="00A87436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B2F"/>
    <w:rsid w:val="00A93F2D"/>
    <w:rsid w:val="00A947D3"/>
    <w:rsid w:val="00A94868"/>
    <w:rsid w:val="00A951EE"/>
    <w:rsid w:val="00A95266"/>
    <w:rsid w:val="00A95B4F"/>
    <w:rsid w:val="00A95C0B"/>
    <w:rsid w:val="00A96683"/>
    <w:rsid w:val="00A966C4"/>
    <w:rsid w:val="00A96722"/>
    <w:rsid w:val="00A96739"/>
    <w:rsid w:val="00A96CD6"/>
    <w:rsid w:val="00A97374"/>
    <w:rsid w:val="00A977BC"/>
    <w:rsid w:val="00A97C40"/>
    <w:rsid w:val="00A97E19"/>
    <w:rsid w:val="00AA01C8"/>
    <w:rsid w:val="00AA02C2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527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1A75"/>
    <w:rsid w:val="00AB2189"/>
    <w:rsid w:val="00AB22CB"/>
    <w:rsid w:val="00AB2856"/>
    <w:rsid w:val="00AB3390"/>
    <w:rsid w:val="00AB44B2"/>
    <w:rsid w:val="00AB48A4"/>
    <w:rsid w:val="00AB4DF2"/>
    <w:rsid w:val="00AB4E92"/>
    <w:rsid w:val="00AB56CE"/>
    <w:rsid w:val="00AB6380"/>
    <w:rsid w:val="00AB6724"/>
    <w:rsid w:val="00AB6822"/>
    <w:rsid w:val="00AB6B0A"/>
    <w:rsid w:val="00AB7718"/>
    <w:rsid w:val="00AB7C8F"/>
    <w:rsid w:val="00AC06F6"/>
    <w:rsid w:val="00AC14D2"/>
    <w:rsid w:val="00AC1978"/>
    <w:rsid w:val="00AC1EF6"/>
    <w:rsid w:val="00AC27F5"/>
    <w:rsid w:val="00AC30AB"/>
    <w:rsid w:val="00AC3BDB"/>
    <w:rsid w:val="00AC4DA1"/>
    <w:rsid w:val="00AC5883"/>
    <w:rsid w:val="00AC5EB2"/>
    <w:rsid w:val="00AC630E"/>
    <w:rsid w:val="00AC6850"/>
    <w:rsid w:val="00AC6F91"/>
    <w:rsid w:val="00AC7E57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17F"/>
    <w:rsid w:val="00AD334B"/>
    <w:rsid w:val="00AD34A2"/>
    <w:rsid w:val="00AD376A"/>
    <w:rsid w:val="00AD3973"/>
    <w:rsid w:val="00AD39ED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305"/>
    <w:rsid w:val="00AF0333"/>
    <w:rsid w:val="00AF078E"/>
    <w:rsid w:val="00AF0917"/>
    <w:rsid w:val="00AF0968"/>
    <w:rsid w:val="00AF0C8F"/>
    <w:rsid w:val="00AF174F"/>
    <w:rsid w:val="00AF224F"/>
    <w:rsid w:val="00AF22F0"/>
    <w:rsid w:val="00AF37FA"/>
    <w:rsid w:val="00AF399A"/>
    <w:rsid w:val="00AF3F31"/>
    <w:rsid w:val="00AF4624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A56"/>
    <w:rsid w:val="00AF6E0A"/>
    <w:rsid w:val="00AF7112"/>
    <w:rsid w:val="00AF726E"/>
    <w:rsid w:val="00AF7939"/>
    <w:rsid w:val="00AF795F"/>
    <w:rsid w:val="00AF7D3D"/>
    <w:rsid w:val="00B00E98"/>
    <w:rsid w:val="00B0162F"/>
    <w:rsid w:val="00B01B6B"/>
    <w:rsid w:val="00B01F75"/>
    <w:rsid w:val="00B02864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92D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4E6"/>
    <w:rsid w:val="00B128EB"/>
    <w:rsid w:val="00B13192"/>
    <w:rsid w:val="00B136BD"/>
    <w:rsid w:val="00B13BDF"/>
    <w:rsid w:val="00B13C47"/>
    <w:rsid w:val="00B14514"/>
    <w:rsid w:val="00B14894"/>
    <w:rsid w:val="00B151DE"/>
    <w:rsid w:val="00B156E9"/>
    <w:rsid w:val="00B15879"/>
    <w:rsid w:val="00B1589E"/>
    <w:rsid w:val="00B159BE"/>
    <w:rsid w:val="00B15AA0"/>
    <w:rsid w:val="00B16FB0"/>
    <w:rsid w:val="00B17B64"/>
    <w:rsid w:val="00B17F8F"/>
    <w:rsid w:val="00B17FF5"/>
    <w:rsid w:val="00B20645"/>
    <w:rsid w:val="00B208F2"/>
    <w:rsid w:val="00B20A8A"/>
    <w:rsid w:val="00B20B10"/>
    <w:rsid w:val="00B20E77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4AE6"/>
    <w:rsid w:val="00B25117"/>
    <w:rsid w:val="00B25430"/>
    <w:rsid w:val="00B258B1"/>
    <w:rsid w:val="00B25AC4"/>
    <w:rsid w:val="00B2607A"/>
    <w:rsid w:val="00B271F1"/>
    <w:rsid w:val="00B2739D"/>
    <w:rsid w:val="00B2757B"/>
    <w:rsid w:val="00B27A39"/>
    <w:rsid w:val="00B27B14"/>
    <w:rsid w:val="00B27C47"/>
    <w:rsid w:val="00B30454"/>
    <w:rsid w:val="00B3045C"/>
    <w:rsid w:val="00B30772"/>
    <w:rsid w:val="00B30B0D"/>
    <w:rsid w:val="00B30DE4"/>
    <w:rsid w:val="00B3196A"/>
    <w:rsid w:val="00B319D4"/>
    <w:rsid w:val="00B31AC7"/>
    <w:rsid w:val="00B32FCB"/>
    <w:rsid w:val="00B33C53"/>
    <w:rsid w:val="00B33D10"/>
    <w:rsid w:val="00B33DA2"/>
    <w:rsid w:val="00B35021"/>
    <w:rsid w:val="00B35205"/>
    <w:rsid w:val="00B35366"/>
    <w:rsid w:val="00B35378"/>
    <w:rsid w:val="00B36421"/>
    <w:rsid w:val="00B366ED"/>
    <w:rsid w:val="00B3677C"/>
    <w:rsid w:val="00B36A01"/>
    <w:rsid w:val="00B36F75"/>
    <w:rsid w:val="00B37299"/>
    <w:rsid w:val="00B372E4"/>
    <w:rsid w:val="00B379BE"/>
    <w:rsid w:val="00B37DA9"/>
    <w:rsid w:val="00B37EB3"/>
    <w:rsid w:val="00B37FFB"/>
    <w:rsid w:val="00B40580"/>
    <w:rsid w:val="00B409EC"/>
    <w:rsid w:val="00B409ED"/>
    <w:rsid w:val="00B41200"/>
    <w:rsid w:val="00B41513"/>
    <w:rsid w:val="00B41722"/>
    <w:rsid w:val="00B417B3"/>
    <w:rsid w:val="00B41B14"/>
    <w:rsid w:val="00B41C03"/>
    <w:rsid w:val="00B41D76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ADE"/>
    <w:rsid w:val="00B46F91"/>
    <w:rsid w:val="00B47341"/>
    <w:rsid w:val="00B5058A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10D"/>
    <w:rsid w:val="00B536EB"/>
    <w:rsid w:val="00B53A05"/>
    <w:rsid w:val="00B53CCF"/>
    <w:rsid w:val="00B54867"/>
    <w:rsid w:val="00B5537C"/>
    <w:rsid w:val="00B553FB"/>
    <w:rsid w:val="00B554B8"/>
    <w:rsid w:val="00B5561A"/>
    <w:rsid w:val="00B556A3"/>
    <w:rsid w:val="00B55EB3"/>
    <w:rsid w:val="00B56599"/>
    <w:rsid w:val="00B56D1B"/>
    <w:rsid w:val="00B56DBC"/>
    <w:rsid w:val="00B570D4"/>
    <w:rsid w:val="00B57130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22C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660BD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454"/>
    <w:rsid w:val="00B74740"/>
    <w:rsid w:val="00B74AC1"/>
    <w:rsid w:val="00B74CA7"/>
    <w:rsid w:val="00B75057"/>
    <w:rsid w:val="00B756FA"/>
    <w:rsid w:val="00B75FE2"/>
    <w:rsid w:val="00B76D2C"/>
    <w:rsid w:val="00B76DB0"/>
    <w:rsid w:val="00B7731E"/>
    <w:rsid w:val="00B774C7"/>
    <w:rsid w:val="00B77A09"/>
    <w:rsid w:val="00B80135"/>
    <w:rsid w:val="00B804C9"/>
    <w:rsid w:val="00B805AC"/>
    <w:rsid w:val="00B80D4D"/>
    <w:rsid w:val="00B8102C"/>
    <w:rsid w:val="00B81177"/>
    <w:rsid w:val="00B8117B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80"/>
    <w:rsid w:val="00B83DF0"/>
    <w:rsid w:val="00B83E7A"/>
    <w:rsid w:val="00B8455A"/>
    <w:rsid w:val="00B85038"/>
    <w:rsid w:val="00B856B5"/>
    <w:rsid w:val="00B85C2A"/>
    <w:rsid w:val="00B85E39"/>
    <w:rsid w:val="00B86F7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098"/>
    <w:rsid w:val="00B942DD"/>
    <w:rsid w:val="00B9451F"/>
    <w:rsid w:val="00B947E1"/>
    <w:rsid w:val="00B94AC7"/>
    <w:rsid w:val="00B953E0"/>
    <w:rsid w:val="00B9592F"/>
    <w:rsid w:val="00B95C08"/>
    <w:rsid w:val="00B9629A"/>
    <w:rsid w:val="00B9655A"/>
    <w:rsid w:val="00B96976"/>
    <w:rsid w:val="00B97116"/>
    <w:rsid w:val="00B976CC"/>
    <w:rsid w:val="00B979E0"/>
    <w:rsid w:val="00B97B86"/>
    <w:rsid w:val="00B97C22"/>
    <w:rsid w:val="00B97CA3"/>
    <w:rsid w:val="00B97E49"/>
    <w:rsid w:val="00BA039F"/>
    <w:rsid w:val="00BA05EE"/>
    <w:rsid w:val="00BA06DC"/>
    <w:rsid w:val="00BA09C1"/>
    <w:rsid w:val="00BA0A2D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52"/>
    <w:rsid w:val="00BA44D6"/>
    <w:rsid w:val="00BA4BF9"/>
    <w:rsid w:val="00BA4FD7"/>
    <w:rsid w:val="00BA5020"/>
    <w:rsid w:val="00BA5BB4"/>
    <w:rsid w:val="00BA5E36"/>
    <w:rsid w:val="00BA6ADD"/>
    <w:rsid w:val="00BA7134"/>
    <w:rsid w:val="00BA7D19"/>
    <w:rsid w:val="00BB0060"/>
    <w:rsid w:val="00BB0953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327"/>
    <w:rsid w:val="00BB4562"/>
    <w:rsid w:val="00BB5043"/>
    <w:rsid w:val="00BB56E7"/>
    <w:rsid w:val="00BB57BC"/>
    <w:rsid w:val="00BB5883"/>
    <w:rsid w:val="00BB6CA1"/>
    <w:rsid w:val="00BB6F76"/>
    <w:rsid w:val="00BB7129"/>
    <w:rsid w:val="00BB7737"/>
    <w:rsid w:val="00BB79B2"/>
    <w:rsid w:val="00BC0305"/>
    <w:rsid w:val="00BC0D9F"/>
    <w:rsid w:val="00BC10E4"/>
    <w:rsid w:val="00BC1A20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ACD"/>
    <w:rsid w:val="00BD1C76"/>
    <w:rsid w:val="00BD1E9D"/>
    <w:rsid w:val="00BD223B"/>
    <w:rsid w:val="00BD23F2"/>
    <w:rsid w:val="00BD25C5"/>
    <w:rsid w:val="00BD2A4D"/>
    <w:rsid w:val="00BD3EDE"/>
    <w:rsid w:val="00BD43B4"/>
    <w:rsid w:val="00BD43CA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0F3D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DC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7C6"/>
    <w:rsid w:val="00BE7AE9"/>
    <w:rsid w:val="00BF06FD"/>
    <w:rsid w:val="00BF0B46"/>
    <w:rsid w:val="00BF1042"/>
    <w:rsid w:val="00BF1D50"/>
    <w:rsid w:val="00BF1EDA"/>
    <w:rsid w:val="00BF2718"/>
    <w:rsid w:val="00BF2D21"/>
    <w:rsid w:val="00BF2FAC"/>
    <w:rsid w:val="00BF31A2"/>
    <w:rsid w:val="00BF3547"/>
    <w:rsid w:val="00BF3A34"/>
    <w:rsid w:val="00BF3AA1"/>
    <w:rsid w:val="00BF3D23"/>
    <w:rsid w:val="00BF424F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DBA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3FE1"/>
    <w:rsid w:val="00C04079"/>
    <w:rsid w:val="00C048A0"/>
    <w:rsid w:val="00C04B79"/>
    <w:rsid w:val="00C04DE7"/>
    <w:rsid w:val="00C04FB7"/>
    <w:rsid w:val="00C05090"/>
    <w:rsid w:val="00C05ADA"/>
    <w:rsid w:val="00C06738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93B"/>
    <w:rsid w:val="00C11DE0"/>
    <w:rsid w:val="00C120D5"/>
    <w:rsid w:val="00C1266B"/>
    <w:rsid w:val="00C13332"/>
    <w:rsid w:val="00C134E3"/>
    <w:rsid w:val="00C13A81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6F78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07F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3E6"/>
    <w:rsid w:val="00C3262B"/>
    <w:rsid w:val="00C326E2"/>
    <w:rsid w:val="00C32803"/>
    <w:rsid w:val="00C3320F"/>
    <w:rsid w:val="00C3336E"/>
    <w:rsid w:val="00C33795"/>
    <w:rsid w:val="00C337E1"/>
    <w:rsid w:val="00C33C60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6F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2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5F6E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8C2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57E33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7B7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2EB7"/>
    <w:rsid w:val="00C7307D"/>
    <w:rsid w:val="00C7366F"/>
    <w:rsid w:val="00C736E5"/>
    <w:rsid w:val="00C73E49"/>
    <w:rsid w:val="00C7449F"/>
    <w:rsid w:val="00C74597"/>
    <w:rsid w:val="00C74822"/>
    <w:rsid w:val="00C74986"/>
    <w:rsid w:val="00C749A0"/>
    <w:rsid w:val="00C74A8A"/>
    <w:rsid w:val="00C74D5E"/>
    <w:rsid w:val="00C752FA"/>
    <w:rsid w:val="00C75330"/>
    <w:rsid w:val="00C765A5"/>
    <w:rsid w:val="00C7692C"/>
    <w:rsid w:val="00C76D11"/>
    <w:rsid w:val="00C76DDD"/>
    <w:rsid w:val="00C774E5"/>
    <w:rsid w:val="00C775BB"/>
    <w:rsid w:val="00C7768E"/>
    <w:rsid w:val="00C77825"/>
    <w:rsid w:val="00C77B4E"/>
    <w:rsid w:val="00C77D0D"/>
    <w:rsid w:val="00C805A8"/>
    <w:rsid w:val="00C80C35"/>
    <w:rsid w:val="00C80F2A"/>
    <w:rsid w:val="00C81151"/>
    <w:rsid w:val="00C81998"/>
    <w:rsid w:val="00C819F3"/>
    <w:rsid w:val="00C81AFE"/>
    <w:rsid w:val="00C81BB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182"/>
    <w:rsid w:val="00C8454B"/>
    <w:rsid w:val="00C84F1B"/>
    <w:rsid w:val="00C85C53"/>
    <w:rsid w:val="00C86DCD"/>
    <w:rsid w:val="00C86F83"/>
    <w:rsid w:val="00C874A3"/>
    <w:rsid w:val="00C87B2B"/>
    <w:rsid w:val="00C904B8"/>
    <w:rsid w:val="00C908AA"/>
    <w:rsid w:val="00C90E94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30A"/>
    <w:rsid w:val="00CA165A"/>
    <w:rsid w:val="00CA18CD"/>
    <w:rsid w:val="00CA19BB"/>
    <w:rsid w:val="00CA2046"/>
    <w:rsid w:val="00CA2598"/>
    <w:rsid w:val="00CA267E"/>
    <w:rsid w:val="00CA2D26"/>
    <w:rsid w:val="00CA2E58"/>
    <w:rsid w:val="00CA341B"/>
    <w:rsid w:val="00CA3503"/>
    <w:rsid w:val="00CA3900"/>
    <w:rsid w:val="00CA3BA8"/>
    <w:rsid w:val="00CA3C1D"/>
    <w:rsid w:val="00CA3C27"/>
    <w:rsid w:val="00CA3EFD"/>
    <w:rsid w:val="00CA4620"/>
    <w:rsid w:val="00CA4687"/>
    <w:rsid w:val="00CA48FB"/>
    <w:rsid w:val="00CA4E1D"/>
    <w:rsid w:val="00CA4EDE"/>
    <w:rsid w:val="00CA4F09"/>
    <w:rsid w:val="00CA4FFA"/>
    <w:rsid w:val="00CA504D"/>
    <w:rsid w:val="00CA505E"/>
    <w:rsid w:val="00CA55E5"/>
    <w:rsid w:val="00CA652F"/>
    <w:rsid w:val="00CA661D"/>
    <w:rsid w:val="00CA66E8"/>
    <w:rsid w:val="00CA754E"/>
    <w:rsid w:val="00CA79E4"/>
    <w:rsid w:val="00CA7B97"/>
    <w:rsid w:val="00CB0176"/>
    <w:rsid w:val="00CB07B9"/>
    <w:rsid w:val="00CB09D0"/>
    <w:rsid w:val="00CB0F94"/>
    <w:rsid w:val="00CB156B"/>
    <w:rsid w:val="00CB17B3"/>
    <w:rsid w:val="00CB1965"/>
    <w:rsid w:val="00CB1EFF"/>
    <w:rsid w:val="00CB20F1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574"/>
    <w:rsid w:val="00CC1673"/>
    <w:rsid w:val="00CC1A9E"/>
    <w:rsid w:val="00CC1F51"/>
    <w:rsid w:val="00CC279F"/>
    <w:rsid w:val="00CC27D6"/>
    <w:rsid w:val="00CC2A8E"/>
    <w:rsid w:val="00CC2ADB"/>
    <w:rsid w:val="00CC2AF3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2D"/>
    <w:rsid w:val="00CD04E1"/>
    <w:rsid w:val="00CD068B"/>
    <w:rsid w:val="00CD0A2B"/>
    <w:rsid w:val="00CD0CDE"/>
    <w:rsid w:val="00CD0E2E"/>
    <w:rsid w:val="00CD1B5F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4F85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1DCD"/>
    <w:rsid w:val="00CE2566"/>
    <w:rsid w:val="00CE258A"/>
    <w:rsid w:val="00CE316A"/>
    <w:rsid w:val="00CE32CB"/>
    <w:rsid w:val="00CE38A2"/>
    <w:rsid w:val="00CE3E5E"/>
    <w:rsid w:val="00CE4037"/>
    <w:rsid w:val="00CE434A"/>
    <w:rsid w:val="00CE5070"/>
    <w:rsid w:val="00CE5DBB"/>
    <w:rsid w:val="00CE650A"/>
    <w:rsid w:val="00CE7405"/>
    <w:rsid w:val="00CE74F5"/>
    <w:rsid w:val="00CE75B7"/>
    <w:rsid w:val="00CE77BC"/>
    <w:rsid w:val="00CE7BD1"/>
    <w:rsid w:val="00CF0296"/>
    <w:rsid w:val="00CF0A28"/>
    <w:rsid w:val="00CF0CA6"/>
    <w:rsid w:val="00CF0CAE"/>
    <w:rsid w:val="00CF1494"/>
    <w:rsid w:val="00CF14B4"/>
    <w:rsid w:val="00CF17BB"/>
    <w:rsid w:val="00CF18B2"/>
    <w:rsid w:val="00CF1CCA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5D9E"/>
    <w:rsid w:val="00CF6230"/>
    <w:rsid w:val="00CF6DB0"/>
    <w:rsid w:val="00CF7173"/>
    <w:rsid w:val="00CF73C2"/>
    <w:rsid w:val="00CF7692"/>
    <w:rsid w:val="00CF7C89"/>
    <w:rsid w:val="00CF7E93"/>
    <w:rsid w:val="00CF7F47"/>
    <w:rsid w:val="00CF7FD6"/>
    <w:rsid w:val="00D001A2"/>
    <w:rsid w:val="00D00387"/>
    <w:rsid w:val="00D00889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4F64"/>
    <w:rsid w:val="00D05428"/>
    <w:rsid w:val="00D06052"/>
    <w:rsid w:val="00D06083"/>
    <w:rsid w:val="00D0651F"/>
    <w:rsid w:val="00D067C8"/>
    <w:rsid w:val="00D06C92"/>
    <w:rsid w:val="00D06D70"/>
    <w:rsid w:val="00D06FC6"/>
    <w:rsid w:val="00D06FE8"/>
    <w:rsid w:val="00D072BE"/>
    <w:rsid w:val="00D07555"/>
    <w:rsid w:val="00D0767E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383"/>
    <w:rsid w:val="00D14434"/>
    <w:rsid w:val="00D14673"/>
    <w:rsid w:val="00D1474C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6A54"/>
    <w:rsid w:val="00D175BA"/>
    <w:rsid w:val="00D17757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70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00A"/>
    <w:rsid w:val="00D30929"/>
    <w:rsid w:val="00D30BFC"/>
    <w:rsid w:val="00D30C64"/>
    <w:rsid w:val="00D30DA7"/>
    <w:rsid w:val="00D30DE5"/>
    <w:rsid w:val="00D316BF"/>
    <w:rsid w:val="00D31787"/>
    <w:rsid w:val="00D321E3"/>
    <w:rsid w:val="00D32557"/>
    <w:rsid w:val="00D32906"/>
    <w:rsid w:val="00D32C92"/>
    <w:rsid w:val="00D32EA8"/>
    <w:rsid w:val="00D33193"/>
    <w:rsid w:val="00D3364D"/>
    <w:rsid w:val="00D33852"/>
    <w:rsid w:val="00D33956"/>
    <w:rsid w:val="00D339DD"/>
    <w:rsid w:val="00D33BF6"/>
    <w:rsid w:val="00D33C01"/>
    <w:rsid w:val="00D3448E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126"/>
    <w:rsid w:val="00D40420"/>
    <w:rsid w:val="00D405AE"/>
    <w:rsid w:val="00D40A53"/>
    <w:rsid w:val="00D40B19"/>
    <w:rsid w:val="00D40BAC"/>
    <w:rsid w:val="00D40FB1"/>
    <w:rsid w:val="00D41D8A"/>
    <w:rsid w:val="00D41D92"/>
    <w:rsid w:val="00D41DC5"/>
    <w:rsid w:val="00D41E27"/>
    <w:rsid w:val="00D41FC6"/>
    <w:rsid w:val="00D42592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923"/>
    <w:rsid w:val="00D46C6E"/>
    <w:rsid w:val="00D474C2"/>
    <w:rsid w:val="00D47874"/>
    <w:rsid w:val="00D47B8E"/>
    <w:rsid w:val="00D5023A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20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4EF"/>
    <w:rsid w:val="00D6060E"/>
    <w:rsid w:val="00D607AE"/>
    <w:rsid w:val="00D61134"/>
    <w:rsid w:val="00D613A0"/>
    <w:rsid w:val="00D61472"/>
    <w:rsid w:val="00D619B6"/>
    <w:rsid w:val="00D61CCA"/>
    <w:rsid w:val="00D61CD7"/>
    <w:rsid w:val="00D61E35"/>
    <w:rsid w:val="00D624C2"/>
    <w:rsid w:val="00D627A3"/>
    <w:rsid w:val="00D62989"/>
    <w:rsid w:val="00D62C4E"/>
    <w:rsid w:val="00D64175"/>
    <w:rsid w:val="00D64320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651"/>
    <w:rsid w:val="00D677CF"/>
    <w:rsid w:val="00D67B4C"/>
    <w:rsid w:val="00D67BBE"/>
    <w:rsid w:val="00D67D48"/>
    <w:rsid w:val="00D67DF0"/>
    <w:rsid w:val="00D702C9"/>
    <w:rsid w:val="00D70D3D"/>
    <w:rsid w:val="00D70DE9"/>
    <w:rsid w:val="00D71A2A"/>
    <w:rsid w:val="00D72C43"/>
    <w:rsid w:val="00D72F99"/>
    <w:rsid w:val="00D73376"/>
    <w:rsid w:val="00D7341E"/>
    <w:rsid w:val="00D73604"/>
    <w:rsid w:val="00D73780"/>
    <w:rsid w:val="00D73F56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6681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4FB"/>
    <w:rsid w:val="00D825B9"/>
    <w:rsid w:val="00D82FE3"/>
    <w:rsid w:val="00D83E05"/>
    <w:rsid w:val="00D84738"/>
    <w:rsid w:val="00D84DE8"/>
    <w:rsid w:val="00D84ED8"/>
    <w:rsid w:val="00D85600"/>
    <w:rsid w:val="00D85618"/>
    <w:rsid w:val="00D859F6"/>
    <w:rsid w:val="00D85F74"/>
    <w:rsid w:val="00D86352"/>
    <w:rsid w:val="00D864AB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470"/>
    <w:rsid w:val="00D91649"/>
    <w:rsid w:val="00D91762"/>
    <w:rsid w:val="00D917A6"/>
    <w:rsid w:val="00D9211D"/>
    <w:rsid w:val="00D921F6"/>
    <w:rsid w:val="00D92321"/>
    <w:rsid w:val="00D9232B"/>
    <w:rsid w:val="00D93079"/>
    <w:rsid w:val="00D93125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942"/>
    <w:rsid w:val="00DA1AEB"/>
    <w:rsid w:val="00DA20FA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0872"/>
    <w:rsid w:val="00DB1262"/>
    <w:rsid w:val="00DB13DD"/>
    <w:rsid w:val="00DB1C93"/>
    <w:rsid w:val="00DB1FA2"/>
    <w:rsid w:val="00DB27E6"/>
    <w:rsid w:val="00DB2D55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315"/>
    <w:rsid w:val="00DB6473"/>
    <w:rsid w:val="00DB6AE6"/>
    <w:rsid w:val="00DB6BE8"/>
    <w:rsid w:val="00DB6C9E"/>
    <w:rsid w:val="00DB739E"/>
    <w:rsid w:val="00DB7D0E"/>
    <w:rsid w:val="00DC08D1"/>
    <w:rsid w:val="00DC0AD2"/>
    <w:rsid w:val="00DC0BDF"/>
    <w:rsid w:val="00DC10B9"/>
    <w:rsid w:val="00DC12B5"/>
    <w:rsid w:val="00DC1509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502C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C35"/>
    <w:rsid w:val="00DD3E02"/>
    <w:rsid w:val="00DD4045"/>
    <w:rsid w:val="00DD411F"/>
    <w:rsid w:val="00DD460B"/>
    <w:rsid w:val="00DD460E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15"/>
    <w:rsid w:val="00DD723A"/>
    <w:rsid w:val="00DD7CC6"/>
    <w:rsid w:val="00DD7D4B"/>
    <w:rsid w:val="00DE01AC"/>
    <w:rsid w:val="00DE09B5"/>
    <w:rsid w:val="00DE0AD3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556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685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2916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5FCE"/>
    <w:rsid w:val="00E1623E"/>
    <w:rsid w:val="00E16572"/>
    <w:rsid w:val="00E16BB3"/>
    <w:rsid w:val="00E17051"/>
    <w:rsid w:val="00E170D6"/>
    <w:rsid w:val="00E17133"/>
    <w:rsid w:val="00E17886"/>
    <w:rsid w:val="00E17E10"/>
    <w:rsid w:val="00E20094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6089"/>
    <w:rsid w:val="00E269B8"/>
    <w:rsid w:val="00E271DB"/>
    <w:rsid w:val="00E27296"/>
    <w:rsid w:val="00E27EA1"/>
    <w:rsid w:val="00E301AF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44"/>
    <w:rsid w:val="00E31F90"/>
    <w:rsid w:val="00E3279B"/>
    <w:rsid w:val="00E32850"/>
    <w:rsid w:val="00E328FD"/>
    <w:rsid w:val="00E3320A"/>
    <w:rsid w:val="00E33542"/>
    <w:rsid w:val="00E33651"/>
    <w:rsid w:val="00E33AE3"/>
    <w:rsid w:val="00E33C20"/>
    <w:rsid w:val="00E34194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3AAE"/>
    <w:rsid w:val="00E43EC3"/>
    <w:rsid w:val="00E44415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7AF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8BF"/>
    <w:rsid w:val="00E61C5C"/>
    <w:rsid w:val="00E621E6"/>
    <w:rsid w:val="00E6224F"/>
    <w:rsid w:val="00E62581"/>
    <w:rsid w:val="00E62634"/>
    <w:rsid w:val="00E62787"/>
    <w:rsid w:val="00E62858"/>
    <w:rsid w:val="00E62A7A"/>
    <w:rsid w:val="00E62CD5"/>
    <w:rsid w:val="00E63282"/>
    <w:rsid w:val="00E6377D"/>
    <w:rsid w:val="00E63BC8"/>
    <w:rsid w:val="00E63CBF"/>
    <w:rsid w:val="00E64897"/>
    <w:rsid w:val="00E64AA4"/>
    <w:rsid w:val="00E64ADA"/>
    <w:rsid w:val="00E64B42"/>
    <w:rsid w:val="00E64B6F"/>
    <w:rsid w:val="00E64CD0"/>
    <w:rsid w:val="00E65B5A"/>
    <w:rsid w:val="00E65C3D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B8C"/>
    <w:rsid w:val="00E73C53"/>
    <w:rsid w:val="00E73E58"/>
    <w:rsid w:val="00E740E3"/>
    <w:rsid w:val="00E74642"/>
    <w:rsid w:val="00E74959"/>
    <w:rsid w:val="00E74E4B"/>
    <w:rsid w:val="00E75469"/>
    <w:rsid w:val="00E754CB"/>
    <w:rsid w:val="00E75572"/>
    <w:rsid w:val="00E75A8F"/>
    <w:rsid w:val="00E75B79"/>
    <w:rsid w:val="00E75D11"/>
    <w:rsid w:val="00E75FE9"/>
    <w:rsid w:val="00E777E1"/>
    <w:rsid w:val="00E80810"/>
    <w:rsid w:val="00E80C31"/>
    <w:rsid w:val="00E80FDD"/>
    <w:rsid w:val="00E813F8"/>
    <w:rsid w:val="00E819D7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4B5"/>
    <w:rsid w:val="00E91990"/>
    <w:rsid w:val="00E92291"/>
    <w:rsid w:val="00E92DD9"/>
    <w:rsid w:val="00E93537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A17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0EB"/>
    <w:rsid w:val="00EA290C"/>
    <w:rsid w:val="00EA307D"/>
    <w:rsid w:val="00EA33CD"/>
    <w:rsid w:val="00EA3B19"/>
    <w:rsid w:val="00EA4628"/>
    <w:rsid w:val="00EA47AF"/>
    <w:rsid w:val="00EA492F"/>
    <w:rsid w:val="00EA4ECC"/>
    <w:rsid w:val="00EA5162"/>
    <w:rsid w:val="00EA51C9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B93"/>
    <w:rsid w:val="00EB0FB2"/>
    <w:rsid w:val="00EB1E67"/>
    <w:rsid w:val="00EB1F83"/>
    <w:rsid w:val="00EB20C2"/>
    <w:rsid w:val="00EB233C"/>
    <w:rsid w:val="00EB2544"/>
    <w:rsid w:val="00EB2EC5"/>
    <w:rsid w:val="00EB3881"/>
    <w:rsid w:val="00EB4213"/>
    <w:rsid w:val="00EB44CC"/>
    <w:rsid w:val="00EB46A9"/>
    <w:rsid w:val="00EB4864"/>
    <w:rsid w:val="00EB4D19"/>
    <w:rsid w:val="00EB4D95"/>
    <w:rsid w:val="00EB52FD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97D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1EF"/>
    <w:rsid w:val="00EC7611"/>
    <w:rsid w:val="00EC766B"/>
    <w:rsid w:val="00EC7811"/>
    <w:rsid w:val="00ED0160"/>
    <w:rsid w:val="00ED1019"/>
    <w:rsid w:val="00ED125D"/>
    <w:rsid w:val="00ED187E"/>
    <w:rsid w:val="00ED2193"/>
    <w:rsid w:val="00ED21B1"/>
    <w:rsid w:val="00ED2750"/>
    <w:rsid w:val="00ED298A"/>
    <w:rsid w:val="00ED2BB7"/>
    <w:rsid w:val="00ED2FAF"/>
    <w:rsid w:val="00ED35CC"/>
    <w:rsid w:val="00ED3949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B10"/>
    <w:rsid w:val="00EE2DB5"/>
    <w:rsid w:val="00EE31DD"/>
    <w:rsid w:val="00EE3583"/>
    <w:rsid w:val="00EE393A"/>
    <w:rsid w:val="00EE3F72"/>
    <w:rsid w:val="00EE44AD"/>
    <w:rsid w:val="00EE44BE"/>
    <w:rsid w:val="00EE45CE"/>
    <w:rsid w:val="00EE46DD"/>
    <w:rsid w:val="00EE4868"/>
    <w:rsid w:val="00EE5147"/>
    <w:rsid w:val="00EE5170"/>
    <w:rsid w:val="00EE5841"/>
    <w:rsid w:val="00EE5A68"/>
    <w:rsid w:val="00EE5E06"/>
    <w:rsid w:val="00EE5F98"/>
    <w:rsid w:val="00EE6012"/>
    <w:rsid w:val="00EE6542"/>
    <w:rsid w:val="00EE6F7C"/>
    <w:rsid w:val="00EE72A6"/>
    <w:rsid w:val="00EE782B"/>
    <w:rsid w:val="00EE7C9E"/>
    <w:rsid w:val="00EF03D1"/>
    <w:rsid w:val="00EF0484"/>
    <w:rsid w:val="00EF04D7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917"/>
    <w:rsid w:val="00EF3EEC"/>
    <w:rsid w:val="00EF4220"/>
    <w:rsid w:val="00EF4884"/>
    <w:rsid w:val="00EF4BB0"/>
    <w:rsid w:val="00EF4BD2"/>
    <w:rsid w:val="00EF53CE"/>
    <w:rsid w:val="00EF56DD"/>
    <w:rsid w:val="00EF5766"/>
    <w:rsid w:val="00EF594B"/>
    <w:rsid w:val="00EF5AFF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AFE"/>
    <w:rsid w:val="00F07D7F"/>
    <w:rsid w:val="00F1031A"/>
    <w:rsid w:val="00F1044F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B63"/>
    <w:rsid w:val="00F16D31"/>
    <w:rsid w:val="00F16D46"/>
    <w:rsid w:val="00F1735E"/>
    <w:rsid w:val="00F17521"/>
    <w:rsid w:val="00F21109"/>
    <w:rsid w:val="00F2162F"/>
    <w:rsid w:val="00F22EC7"/>
    <w:rsid w:val="00F22F30"/>
    <w:rsid w:val="00F23E3C"/>
    <w:rsid w:val="00F2456B"/>
    <w:rsid w:val="00F24986"/>
    <w:rsid w:val="00F249C7"/>
    <w:rsid w:val="00F250C7"/>
    <w:rsid w:val="00F251EB"/>
    <w:rsid w:val="00F2543D"/>
    <w:rsid w:val="00F25520"/>
    <w:rsid w:val="00F2573A"/>
    <w:rsid w:val="00F25A28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B9E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98"/>
    <w:rsid w:val="00F32ACD"/>
    <w:rsid w:val="00F32B36"/>
    <w:rsid w:val="00F32D71"/>
    <w:rsid w:val="00F3366D"/>
    <w:rsid w:val="00F34ACB"/>
    <w:rsid w:val="00F35436"/>
    <w:rsid w:val="00F357AB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202"/>
    <w:rsid w:val="00F403FD"/>
    <w:rsid w:val="00F405D1"/>
    <w:rsid w:val="00F409DB"/>
    <w:rsid w:val="00F40E4A"/>
    <w:rsid w:val="00F418E7"/>
    <w:rsid w:val="00F4338D"/>
    <w:rsid w:val="00F434AC"/>
    <w:rsid w:val="00F434F3"/>
    <w:rsid w:val="00F43914"/>
    <w:rsid w:val="00F43F5F"/>
    <w:rsid w:val="00F440B6"/>
    <w:rsid w:val="00F440BC"/>
    <w:rsid w:val="00F4411F"/>
    <w:rsid w:val="00F4430F"/>
    <w:rsid w:val="00F44AA6"/>
    <w:rsid w:val="00F4518F"/>
    <w:rsid w:val="00F451EC"/>
    <w:rsid w:val="00F4524D"/>
    <w:rsid w:val="00F45BCB"/>
    <w:rsid w:val="00F45F67"/>
    <w:rsid w:val="00F46894"/>
    <w:rsid w:val="00F46F86"/>
    <w:rsid w:val="00F470BB"/>
    <w:rsid w:val="00F47210"/>
    <w:rsid w:val="00F472A6"/>
    <w:rsid w:val="00F4750A"/>
    <w:rsid w:val="00F4773F"/>
    <w:rsid w:val="00F478E4"/>
    <w:rsid w:val="00F47C1B"/>
    <w:rsid w:val="00F47CEB"/>
    <w:rsid w:val="00F47DBE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3996"/>
    <w:rsid w:val="00F543D4"/>
    <w:rsid w:val="00F54953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7D3"/>
    <w:rsid w:val="00F56AEF"/>
    <w:rsid w:val="00F570DC"/>
    <w:rsid w:val="00F570E3"/>
    <w:rsid w:val="00F574E9"/>
    <w:rsid w:val="00F577D6"/>
    <w:rsid w:val="00F60012"/>
    <w:rsid w:val="00F601D1"/>
    <w:rsid w:val="00F60307"/>
    <w:rsid w:val="00F60AA8"/>
    <w:rsid w:val="00F60E17"/>
    <w:rsid w:val="00F60F3F"/>
    <w:rsid w:val="00F612AA"/>
    <w:rsid w:val="00F6134F"/>
    <w:rsid w:val="00F613D9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5649"/>
    <w:rsid w:val="00F6659B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BB5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647"/>
    <w:rsid w:val="00F83A96"/>
    <w:rsid w:val="00F84445"/>
    <w:rsid w:val="00F84B48"/>
    <w:rsid w:val="00F84CA1"/>
    <w:rsid w:val="00F85823"/>
    <w:rsid w:val="00F8585B"/>
    <w:rsid w:val="00F85894"/>
    <w:rsid w:val="00F8598D"/>
    <w:rsid w:val="00F85AD4"/>
    <w:rsid w:val="00F85C7A"/>
    <w:rsid w:val="00F869A6"/>
    <w:rsid w:val="00F86DC2"/>
    <w:rsid w:val="00F870B1"/>
    <w:rsid w:val="00F8759A"/>
    <w:rsid w:val="00F87764"/>
    <w:rsid w:val="00F87B9A"/>
    <w:rsid w:val="00F87EF9"/>
    <w:rsid w:val="00F87FC1"/>
    <w:rsid w:val="00F908FE"/>
    <w:rsid w:val="00F90E62"/>
    <w:rsid w:val="00F9150C"/>
    <w:rsid w:val="00F91FD4"/>
    <w:rsid w:val="00F930B8"/>
    <w:rsid w:val="00F932E6"/>
    <w:rsid w:val="00F93636"/>
    <w:rsid w:val="00F93B09"/>
    <w:rsid w:val="00F93C4A"/>
    <w:rsid w:val="00F93DC0"/>
    <w:rsid w:val="00F93E4E"/>
    <w:rsid w:val="00F93EF5"/>
    <w:rsid w:val="00F94697"/>
    <w:rsid w:val="00F94AC2"/>
    <w:rsid w:val="00F94CCB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2D3"/>
    <w:rsid w:val="00FA08A3"/>
    <w:rsid w:val="00FA0ABF"/>
    <w:rsid w:val="00FA0E33"/>
    <w:rsid w:val="00FA0F2A"/>
    <w:rsid w:val="00FA10B7"/>
    <w:rsid w:val="00FA17B8"/>
    <w:rsid w:val="00FA1802"/>
    <w:rsid w:val="00FA1A30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1B2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9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3FE"/>
    <w:rsid w:val="00FC469C"/>
    <w:rsid w:val="00FC477F"/>
    <w:rsid w:val="00FC5061"/>
    <w:rsid w:val="00FC515A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50"/>
    <w:rsid w:val="00FD12C7"/>
    <w:rsid w:val="00FD1D1F"/>
    <w:rsid w:val="00FD20C8"/>
    <w:rsid w:val="00FD2759"/>
    <w:rsid w:val="00FD2800"/>
    <w:rsid w:val="00FD2C9B"/>
    <w:rsid w:val="00FD2FA5"/>
    <w:rsid w:val="00FD3D41"/>
    <w:rsid w:val="00FD4229"/>
    <w:rsid w:val="00FD4B88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3F8A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12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936"/>
    <w:rsid w:val="00FF5B40"/>
    <w:rsid w:val="00FF5DEB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A5B33FA0-A571-4175-AE3E-88324D0E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arkedcontent">
    <w:name w:val="gmail-markedcontent"/>
    <w:basedOn w:val="Privzetapisavaodstavka"/>
    <w:rsid w:val="0017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9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7</cp:revision>
  <cp:lastPrinted>2025-03-22T18:52:00Z</cp:lastPrinted>
  <dcterms:created xsi:type="dcterms:W3CDTF">2025-04-03T19:17:00Z</dcterms:created>
  <dcterms:modified xsi:type="dcterms:W3CDTF">2025-04-05T14:31:00Z</dcterms:modified>
</cp:coreProperties>
</file>