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CD0272" w14:paraId="210A576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A7FD5FF" w:rsidR="00E40E80" w:rsidRPr="00CD0272" w:rsidRDefault="00210BF7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32. NAVADNA     - ZAHVALNA           </w:t>
            </w:r>
          </w:p>
        </w:tc>
      </w:tr>
      <w:tr w:rsidR="00210BF7" w:rsidRPr="00CD0272" w14:paraId="4BFAB63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BD55C67" w14:textId="77777777" w:rsidR="00210BF7" w:rsidRPr="00CD0272" w:rsidRDefault="00210BF7" w:rsidP="00210BF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6. NOVEMBER</w:t>
            </w:r>
          </w:p>
          <w:p w14:paraId="15C699FC" w14:textId="3346AF1D" w:rsidR="00210BF7" w:rsidRPr="00CD0272" w:rsidRDefault="00210BF7" w:rsidP="00210BF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FDAACA8" w14:textId="77777777" w:rsidR="00210BF7" w:rsidRPr="00CD0272" w:rsidRDefault="00210BF7" w:rsidP="00210BF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031EA544" w14:textId="77777777" w:rsidR="00210BF7" w:rsidRPr="00CD0272" w:rsidRDefault="00210BF7" w:rsidP="00210BF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9B6DB79" w:rsidR="00210BF7" w:rsidRPr="00CD0272" w:rsidRDefault="00210BF7" w:rsidP="00210BF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431B9CF" w14:textId="77777777" w:rsidR="00210BF7" w:rsidRPr="00CD0272" w:rsidRDefault="00210BF7" w:rsidP="00210BF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proofErr w:type="spellStart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Silvota</w:t>
            </w:r>
            <w:proofErr w:type="spellEnd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Amežiča</w:t>
            </w:r>
            <w:proofErr w:type="spellEnd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Elzo in </w:t>
            </w:r>
            <w:proofErr w:type="spellStart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Duilija</w:t>
            </w:r>
            <w:proofErr w:type="spellEnd"/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Gorela</w:t>
            </w:r>
          </w:p>
          <w:p w14:paraId="12B21ED5" w14:textId="77777777" w:rsidR="00210BF7" w:rsidRPr="00CD0272" w:rsidRDefault="00210BF7" w:rsidP="00210BF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565582AE" w:rsidR="00210BF7" w:rsidRPr="00CD0272" w:rsidRDefault="00210BF7" w:rsidP="00210BF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Viljema Cupina, obl. </w:t>
            </w:r>
          </w:p>
        </w:tc>
      </w:tr>
      <w:tr w:rsidR="00E40E80" w:rsidRPr="00CD0272" w14:paraId="5DAC4233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C43AAC" w:rsidRPr="00CD0272" w14:paraId="4472721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4891204" w:rsidR="00C43AAC" w:rsidRPr="00CD0272" w:rsidRDefault="00210BF7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C43AAC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1B409B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C43AAC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7C74CF1D" w:rsidR="00C43AAC" w:rsidRPr="00CD0272" w:rsidRDefault="00C43AAC" w:rsidP="00C43A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4017A6" w:rsidRPr="00CD0272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2A4440AA" w:rsidR="00662D72" w:rsidRPr="00CD0272" w:rsidRDefault="00C43AAC" w:rsidP="007825C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D6277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Barolin</w:t>
            </w:r>
            <w:proofErr w:type="spellEnd"/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 Heleno, Bruna in Sandija</w:t>
            </w:r>
          </w:p>
          <w:p w14:paraId="5B5419E6" w14:textId="3BAC4641" w:rsidR="00D753C6" w:rsidRPr="00CD0272" w:rsidRDefault="00D753C6" w:rsidP="007825C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v čast Materi Božji za zdravje Gorazda</w:t>
            </w:r>
          </w:p>
        </w:tc>
      </w:tr>
      <w:tr w:rsidR="00E40E80" w:rsidRPr="00CD0272" w14:paraId="30280348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1ECC81C" w:rsidR="00E40E80" w:rsidRPr="00CD0272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10BF7" w:rsidRPr="00CD0272" w14:paraId="6899F61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109947B" w:rsidR="00210BF7" w:rsidRPr="00CD0272" w:rsidRDefault="00210BF7" w:rsidP="00210BF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8. 11. 2022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2636779" w:rsidR="00210BF7" w:rsidRPr="00CD0272" w:rsidRDefault="00210BF7" w:rsidP="00210BF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B410C38" w14:textId="1E474326" w:rsidR="00210BF7" w:rsidRPr="00CD0272" w:rsidRDefault="00210BF7" w:rsidP="00210BF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Maria </w:t>
            </w:r>
            <w:proofErr w:type="spellStart"/>
            <w:r w:rsidRPr="00CD0272">
              <w:rPr>
                <w:rFonts w:ascii="Calibri" w:hAnsi="Calibri" w:cs="Calibri"/>
                <w:b/>
                <w:sz w:val="28"/>
                <w:szCs w:val="28"/>
              </w:rPr>
              <w:t>Muzloviča</w:t>
            </w:r>
            <w:proofErr w:type="spellEnd"/>
          </w:p>
          <w:p w14:paraId="009B8069" w14:textId="0F9E9480" w:rsidR="00210BF7" w:rsidRPr="00CD0272" w:rsidRDefault="00210BF7" w:rsidP="00210BF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rajne Primožič in </w:t>
            </w:r>
            <w:proofErr w:type="spellStart"/>
            <w:r w:rsidRPr="00CD0272">
              <w:rPr>
                <w:rFonts w:ascii="Calibri" w:hAnsi="Calibri" w:cs="Calibri"/>
                <w:b/>
                <w:sz w:val="28"/>
                <w:szCs w:val="28"/>
              </w:rPr>
              <w:t>Kinkela</w:t>
            </w:r>
            <w:proofErr w:type="spellEnd"/>
          </w:p>
        </w:tc>
      </w:tr>
      <w:tr w:rsidR="00E40E80" w:rsidRPr="00CD0272" w14:paraId="35CADF5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E40E80" w:rsidRPr="00CD0272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10BF7" w:rsidRPr="00CD0272" w14:paraId="3264FA86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C279DB2" w:rsidR="00210BF7" w:rsidRPr="00CD0272" w:rsidRDefault="00210BF7" w:rsidP="00210BF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9. 11. 2022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333241A" w:rsidR="00210BF7" w:rsidRPr="00CD0272" w:rsidRDefault="00210BF7" w:rsidP="00210BF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A00AF64" w:rsidR="00210BF7" w:rsidRPr="00CD0272" w:rsidRDefault="00210BF7" w:rsidP="00210BF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otroke</w:t>
            </w:r>
          </w:p>
        </w:tc>
      </w:tr>
      <w:tr w:rsidR="00E40E80" w:rsidRPr="00CD0272" w14:paraId="7AAE278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E40E80" w:rsidRPr="00CD0272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CD0272" w14:paraId="0F4C706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315AF2B" w:rsidR="00E40E80" w:rsidRPr="00CD0272" w:rsidRDefault="00210BF7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347AA4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017A6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E40E80" w:rsidRPr="00CD0272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4017A6" w:rsidRPr="00CD0272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1BA54C2C" w:rsidR="00DD1296" w:rsidRPr="00CD0272" w:rsidRDefault="008B7609" w:rsidP="00ED627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B409B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  <w:p w14:paraId="5B3EB256" w14:textId="7CBB62C4" w:rsidR="00274034" w:rsidRPr="00CD0272" w:rsidRDefault="00274034" w:rsidP="00ED627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dobrotnike salezijancev</w:t>
            </w:r>
          </w:p>
        </w:tc>
      </w:tr>
      <w:tr w:rsidR="00E40E80" w:rsidRPr="00CD0272" w14:paraId="5E798027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CD0272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CD0272" w14:paraId="69F21DC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78D74EA" w:rsidR="00E40E80" w:rsidRPr="00CD0272" w:rsidRDefault="00210BF7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017A6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E40E80" w:rsidRPr="00CD0272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4017A6" w:rsidRPr="00CD0272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AACD5D9" w:rsidR="00E80FDD" w:rsidRPr="00CD0272" w:rsidRDefault="00C048A0" w:rsidP="00D753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za Marijo Gregorič</w:t>
            </w:r>
          </w:p>
        </w:tc>
      </w:tr>
      <w:tr w:rsidR="00E40E80" w:rsidRPr="00CD0272" w14:paraId="7F627C8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CD0272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CD0272" w14:paraId="2EE66F72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EE4EA2B" w:rsidR="00E40E80" w:rsidRPr="00CD0272" w:rsidRDefault="00210BF7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017A6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E40E80" w:rsidRPr="00CD0272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4017A6" w:rsidRPr="00CD0272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3A991EB" w:rsidR="00ED6277" w:rsidRPr="00CD0272" w:rsidRDefault="008B7609" w:rsidP="00C048A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10BF7" w:rsidRPr="00CD0272">
              <w:rPr>
                <w:rFonts w:ascii="Calibri" w:hAnsi="Calibri" w:cs="Calibri"/>
                <w:b/>
                <w:sz w:val="28"/>
                <w:szCs w:val="28"/>
              </w:rPr>
              <w:t>v čast Materi Božji za zdravje Marjete</w:t>
            </w:r>
            <w:r w:rsidR="0021413B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E40E80" w:rsidRPr="00CD0272" w14:paraId="1C21A3E1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87A6451" w:rsidR="00E40E80" w:rsidRPr="00CD0272" w:rsidRDefault="00643829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3</w:t>
            </w:r>
            <w:r w:rsidR="00210BF7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3</w:t>
            </w:r>
            <w:r w:rsidR="00EA290C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2235AA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   </w:t>
            </w:r>
            <w:r w:rsidR="00210BF7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- Stanislav </w:t>
            </w:r>
            <w:proofErr w:type="spellStart"/>
            <w:r w:rsidR="00210BF7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Kost</w:t>
            </w:r>
            <w:r w:rsidR="00883C85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k</w:t>
            </w:r>
            <w:r w:rsidR="00210BF7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a</w:t>
            </w:r>
            <w:proofErr w:type="spellEnd"/>
            <w:r w:rsidR="00210BF7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, Svetovni dan ubogih</w:t>
            </w:r>
            <w:r w:rsidR="002235AA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          </w:t>
            </w:r>
          </w:p>
        </w:tc>
      </w:tr>
      <w:tr w:rsidR="00FB08F0" w:rsidRPr="00CD0272" w14:paraId="0ACA9DB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04960EC5" w:rsidR="00FB08F0" w:rsidRPr="00CD0272" w:rsidRDefault="00210BF7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FB08F0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017A6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NOVEMBER</w:t>
            </w:r>
          </w:p>
          <w:p w14:paraId="66FB9081" w14:textId="64B6A621" w:rsidR="00FB08F0" w:rsidRPr="00CD0272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Pr="00CD0272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Pr="00CD0272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CD0272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64151025" w:rsidR="002C6BAA" w:rsidRPr="00CD0272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37B15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10BF7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dobrotnike, znance in prijatelje</w:t>
            </w:r>
          </w:p>
          <w:p w14:paraId="4272894B" w14:textId="3AEA8DC7" w:rsidR="00FB08F0" w:rsidRPr="00CD0272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03FA8" w:rsidRPr="00CD0272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239B93AE" w:rsidR="00FB08F0" w:rsidRPr="00CD0272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C048A0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10BF7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Rojca, 30. dan</w:t>
            </w:r>
            <w:r w:rsidR="00C048A0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bookmarkEnd w:id="0"/>
    <w:p w14:paraId="6728A83C" w14:textId="44FC7745" w:rsidR="00303F26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D0272">
        <w:rPr>
          <w:rFonts w:ascii="Calibri" w:hAnsi="Calibri" w:cs="Calibri"/>
          <w:b/>
          <w:sz w:val="28"/>
          <w:szCs w:val="28"/>
        </w:rPr>
        <w:t>urejanje</w:t>
      </w:r>
      <w:r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D0272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D0272">
        <w:rPr>
          <w:rFonts w:ascii="Calibri" w:hAnsi="Calibri" w:cs="Calibri"/>
          <w:b/>
          <w:sz w:val="28"/>
          <w:szCs w:val="28"/>
        </w:rPr>
        <w:t xml:space="preserve">župnijske </w:t>
      </w:r>
      <w:r w:rsidRPr="00CD0272">
        <w:rPr>
          <w:rFonts w:ascii="Calibri" w:hAnsi="Calibri" w:cs="Calibri"/>
          <w:b/>
          <w:sz w:val="28"/>
          <w:szCs w:val="28"/>
        </w:rPr>
        <w:t>cerkve</w:t>
      </w:r>
      <w:r w:rsidR="00BD43B4" w:rsidRPr="00CD0272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D0272">
        <w:rPr>
          <w:rFonts w:ascii="Calibri" w:hAnsi="Calibri" w:cs="Calibri"/>
          <w:b/>
          <w:sz w:val="28"/>
          <w:szCs w:val="28"/>
        </w:rPr>
        <w:t xml:space="preserve">družinam </w:t>
      </w:r>
      <w:r w:rsidR="002235AA" w:rsidRPr="00CD0272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41E8845A" w:rsidR="008F6D2B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D0272">
        <w:rPr>
          <w:rFonts w:ascii="Calibri" w:hAnsi="Calibri" w:cs="Calibri"/>
          <w:b/>
          <w:sz w:val="28"/>
          <w:szCs w:val="28"/>
        </w:rPr>
        <w:t>so vabljene</w:t>
      </w:r>
      <w:r w:rsidR="00467BB3"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D0272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D027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s Čuka, 1. skupina</w:t>
      </w:r>
      <w:r w:rsidR="00B633C5" w:rsidRPr="00CD0272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722EF312" w14:textId="6DDB7131" w:rsidR="00392B76" w:rsidRPr="00CD0272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D0272">
        <w:rPr>
          <w:rFonts w:ascii="Calibri" w:hAnsi="Calibri" w:cs="Calibri"/>
          <w:b/>
          <w:sz w:val="28"/>
          <w:szCs w:val="28"/>
        </w:rPr>
        <w:t xml:space="preserve"> …</w:t>
      </w:r>
      <w:r w:rsidRPr="00CD0272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D0272">
        <w:rPr>
          <w:rFonts w:ascii="Calibri" w:hAnsi="Calibri" w:cs="Calibri"/>
          <w:b/>
          <w:sz w:val="28"/>
          <w:szCs w:val="28"/>
        </w:rPr>
        <w:t>k</w:t>
      </w:r>
      <w:r w:rsidRPr="00CD0272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D0272">
        <w:rPr>
          <w:rFonts w:ascii="Calibri" w:hAnsi="Calibri" w:cs="Calibri"/>
          <w:b/>
          <w:sz w:val="28"/>
          <w:szCs w:val="28"/>
        </w:rPr>
        <w:t xml:space="preserve"> </w:t>
      </w:r>
    </w:p>
    <w:p w14:paraId="6D92678A" w14:textId="77777777" w:rsidR="00152997" w:rsidRPr="00CD0272" w:rsidRDefault="00152997" w:rsidP="001423BE">
      <w:pPr>
        <w:rPr>
          <w:rFonts w:ascii="Calibri" w:hAnsi="Calibri" w:cs="Calibri"/>
          <w:b/>
          <w:sz w:val="28"/>
          <w:szCs w:val="28"/>
        </w:rPr>
      </w:pPr>
    </w:p>
    <w:p w14:paraId="22530817" w14:textId="593198D9" w:rsidR="007E05AB" w:rsidRPr="00CD0272" w:rsidRDefault="00210BF7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Hvala tudi vsem sodelavcem, ki se trudite, da naša župnija uresničuje svoje poslanstvo. Danes, ko je zahvalna nedelja, se zahvaljujemo </w:t>
      </w:r>
      <w:r w:rsidR="000C3AA3" w:rsidRPr="00CD0272">
        <w:rPr>
          <w:rFonts w:ascii="Calibri" w:hAnsi="Calibri" w:cs="Calibri"/>
          <w:b/>
          <w:sz w:val="28"/>
          <w:szCs w:val="28"/>
        </w:rPr>
        <w:t>B</w:t>
      </w:r>
      <w:r w:rsidRPr="00CD0272">
        <w:rPr>
          <w:rFonts w:ascii="Calibri" w:hAnsi="Calibri" w:cs="Calibri"/>
          <w:b/>
          <w:sz w:val="28"/>
          <w:szCs w:val="28"/>
        </w:rPr>
        <w:t>ogu za vse milosti in darove, hkrati pa pokažimo hvaležnost tudi vsem našim bližnjim</w:t>
      </w:r>
      <w:r w:rsidR="000C3AA3" w:rsidRPr="00CD0272">
        <w:rPr>
          <w:rFonts w:ascii="Calibri" w:hAnsi="Calibri" w:cs="Calibri"/>
          <w:b/>
          <w:sz w:val="28"/>
          <w:szCs w:val="28"/>
        </w:rPr>
        <w:t xml:space="preserve"> ..</w:t>
      </w:r>
      <w:r w:rsidRPr="00CD0272">
        <w:rPr>
          <w:rFonts w:ascii="Calibri" w:hAnsi="Calibri" w:cs="Calibri"/>
          <w:b/>
          <w:sz w:val="28"/>
          <w:szCs w:val="28"/>
        </w:rPr>
        <w:t xml:space="preserve">. </w:t>
      </w:r>
    </w:p>
    <w:p w14:paraId="38E73827" w14:textId="5EC1ADC0" w:rsidR="001423BE" w:rsidRPr="00CD0272" w:rsidRDefault="00210BF7" w:rsidP="00D964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Počitnice so končane in </w:t>
      </w:r>
      <w:r w:rsidR="000C3AA3" w:rsidRPr="00CD0272">
        <w:rPr>
          <w:rFonts w:ascii="Calibri" w:hAnsi="Calibri" w:cs="Calibri"/>
          <w:b/>
          <w:sz w:val="28"/>
          <w:szCs w:val="28"/>
        </w:rPr>
        <w:t>s</w:t>
      </w:r>
      <w:r w:rsidRPr="00CD0272">
        <w:rPr>
          <w:rFonts w:ascii="Calibri" w:hAnsi="Calibri" w:cs="Calibri"/>
          <w:b/>
          <w:sz w:val="28"/>
          <w:szCs w:val="28"/>
        </w:rPr>
        <w:t xml:space="preserve">pet začenjamo verouk, kot je na urniku. </w:t>
      </w:r>
    </w:p>
    <w:p w14:paraId="140A0745" w14:textId="7AC1B890" w:rsidR="00210BF7" w:rsidRPr="00CD0272" w:rsidRDefault="00210BF7" w:rsidP="00D964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V torek bo spet biblični večer. Ne zamudimo enkratne priložnosti za spoznavanje </w:t>
      </w:r>
      <w:r w:rsidR="00D64E4A" w:rsidRPr="00CD0272">
        <w:rPr>
          <w:rFonts w:ascii="Calibri" w:hAnsi="Calibri" w:cs="Calibri"/>
          <w:b/>
          <w:sz w:val="28"/>
          <w:szCs w:val="28"/>
        </w:rPr>
        <w:t>najlepšega</w:t>
      </w:r>
      <w:r w:rsidR="00CD0272" w:rsidRPr="00CD0272">
        <w:rPr>
          <w:rFonts w:ascii="Calibri" w:hAnsi="Calibri" w:cs="Calibri"/>
          <w:b/>
          <w:sz w:val="28"/>
          <w:szCs w:val="28"/>
        </w:rPr>
        <w:t xml:space="preserve"> pisma, ki ga je Bog naslovil na človeka. </w:t>
      </w:r>
    </w:p>
    <w:sectPr w:rsidR="00210BF7" w:rsidRPr="00CD0272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F764" w14:textId="77777777" w:rsidR="00191ACB" w:rsidRDefault="00191ACB" w:rsidP="004E6884">
      <w:r>
        <w:separator/>
      </w:r>
    </w:p>
  </w:endnote>
  <w:endnote w:type="continuationSeparator" w:id="0">
    <w:p w14:paraId="12061AB7" w14:textId="77777777" w:rsidR="00191ACB" w:rsidRDefault="00191AC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DDB4" w14:textId="77777777" w:rsidR="00191ACB" w:rsidRDefault="00191ACB" w:rsidP="004E6884">
      <w:r>
        <w:separator/>
      </w:r>
    </w:p>
  </w:footnote>
  <w:footnote w:type="continuationSeparator" w:id="0">
    <w:p w14:paraId="25B56F7D" w14:textId="77777777" w:rsidR="00191ACB" w:rsidRDefault="00191AC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 w:numId="29" w16cid:durableId="55177538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2022-11-05T20:09:00Z</cp:lastPrinted>
  <dcterms:created xsi:type="dcterms:W3CDTF">2022-11-04T15:40:00Z</dcterms:created>
  <dcterms:modified xsi:type="dcterms:W3CDTF">2022-11-05T20:17:00Z</dcterms:modified>
</cp:coreProperties>
</file>