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6F2AE3FB" w:rsidR="00FD0CA4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791429" w14:textId="4F074C06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65FC67EE" w14:textId="1C83BFF1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05673587" w14:textId="0991FBCC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0756CCB" w14:textId="242F1D85" w:rsidR="00106863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3"/>
        <w:gridCol w:w="2454"/>
        <w:gridCol w:w="6095"/>
      </w:tblGrid>
      <w:tr w:rsidR="00A93F2D" w:rsidRPr="005E3DBF" w14:paraId="417632B8" w14:textId="77777777" w:rsidTr="00A04AB3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65816C2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B159BE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9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159BE" w:rsidRPr="00800270" w14:paraId="4BFAB63D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CF75172" w14:textId="77777777" w:rsidR="00B159BE" w:rsidRPr="00800270" w:rsidRDefault="00B159BE" w:rsidP="00B159B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AVGUST</w:t>
            </w:r>
          </w:p>
          <w:p w14:paraId="15C699FC" w14:textId="06FC46FA" w:rsidR="00B159BE" w:rsidRPr="00800270" w:rsidRDefault="00B159BE" w:rsidP="00B159B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5767FF5" w14:textId="77777777" w:rsidR="00B159BE" w:rsidRPr="002C6BAA" w:rsidRDefault="00B159BE" w:rsidP="00B159B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C6BA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E17D74A" w14:textId="77777777" w:rsidR="00B159BE" w:rsidRPr="00800270" w:rsidRDefault="00B159BE" w:rsidP="00B159B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43AAD9F8" w:rsidR="00B159BE" w:rsidRPr="00800270" w:rsidRDefault="00B159BE" w:rsidP="00B159BE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42CAEBB" w14:textId="77777777" w:rsidR="00B159BE" w:rsidRDefault="00B159BE" w:rsidP="00B159B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Borisa in Evgena Štokavsa</w:t>
            </w:r>
          </w:p>
          <w:p w14:paraId="1137F794" w14:textId="77777777" w:rsidR="00B159BE" w:rsidRPr="00800270" w:rsidRDefault="00B159BE" w:rsidP="00B159BE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2B21B2B9" w:rsidR="00B159BE" w:rsidRPr="00800270" w:rsidRDefault="00B159BE" w:rsidP="00B159BE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rajne starše in stare starše</w:t>
            </w:r>
          </w:p>
        </w:tc>
      </w:tr>
      <w:tr w:rsidR="00E40E80" w:rsidRPr="00800270" w14:paraId="5DAC4233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48E2F51" w:rsidR="00E40E80" w:rsidRPr="00800270" w:rsidRDefault="00B159BE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FCD40D5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06EE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159BE">
              <w:rPr>
                <w:rFonts w:ascii="Calibri" w:hAnsi="Calibri" w:cs="Calibri"/>
                <w:b/>
                <w:sz w:val="28"/>
                <w:szCs w:val="28"/>
              </w:rPr>
              <w:t>Eriko Pavček ter Ljudmilo Bernard</w:t>
            </w:r>
          </w:p>
        </w:tc>
      </w:tr>
      <w:tr w:rsidR="00E40E80" w:rsidRPr="00800270" w14:paraId="30280348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CD2ED8D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1AAF071" w:rsidR="00E40E80" w:rsidRPr="00800270" w:rsidRDefault="00B159BE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907F9A4" w:rsidR="002B3166" w:rsidRPr="00800270" w:rsidRDefault="00E40E80" w:rsidP="00A04AB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159B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duhovne poklice</w:t>
            </w:r>
            <w:r w:rsidR="002B316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35CADF5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E090CBF" w:rsidR="00E40E80" w:rsidRPr="00800270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DDE7146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159BE">
              <w:rPr>
                <w:rFonts w:ascii="Calibri" w:hAnsi="Calibri" w:cs="Calibri"/>
                <w:b/>
                <w:sz w:val="28"/>
                <w:szCs w:val="28"/>
              </w:rPr>
              <w:t xml:space="preserve"> srečen zakon</w:t>
            </w:r>
          </w:p>
        </w:tc>
      </w:tr>
      <w:tr w:rsidR="00E40E80" w:rsidRPr="00800270" w14:paraId="7AAE278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4AD69F4" w:rsidR="00E40E80" w:rsidRPr="00800270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5AECC829" w:rsidR="00B06EE0" w:rsidRPr="00800270" w:rsidRDefault="0091706D" w:rsidP="00A04AB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B159BE">
              <w:rPr>
                <w:rFonts w:ascii="Calibri" w:hAnsi="Calibri" w:cs="Calibri"/>
                <w:b/>
                <w:sz w:val="28"/>
                <w:szCs w:val="28"/>
              </w:rPr>
              <w:t>rajne Pipanove</w:t>
            </w:r>
          </w:p>
        </w:tc>
      </w:tr>
      <w:tr w:rsidR="00E40E80" w:rsidRPr="00800270" w14:paraId="5E798027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2F0790C" w:rsidR="00E40E80" w:rsidRPr="00800270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E6F00FB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159BE">
              <w:rPr>
                <w:rFonts w:ascii="Calibri" w:hAnsi="Calibri" w:cs="Calibri"/>
                <w:b/>
                <w:sz w:val="28"/>
                <w:szCs w:val="28"/>
              </w:rPr>
              <w:t>Gabrijelo Godeša</w:t>
            </w:r>
          </w:p>
        </w:tc>
      </w:tr>
      <w:tr w:rsidR="00E40E80" w:rsidRPr="00800270" w14:paraId="7F627C85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AB59611" w:rsidR="00E40E80" w:rsidRPr="00800270" w:rsidRDefault="00B159BE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66346A6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159BE">
              <w:rPr>
                <w:rFonts w:ascii="Calibri" w:hAnsi="Calibri" w:cs="Calibri"/>
                <w:b/>
                <w:sz w:val="28"/>
                <w:szCs w:val="28"/>
              </w:rPr>
              <w:t>v zahvalo</w:t>
            </w:r>
          </w:p>
        </w:tc>
      </w:tr>
      <w:tr w:rsidR="00E40E80" w:rsidRPr="00800270" w14:paraId="1C21A3E1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2318A69" w:rsidR="00E40E80" w:rsidRPr="00800270" w:rsidRDefault="00B159BE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20</w:t>
            </w:r>
            <w:r w:rsidR="00EA290C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A04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64BFE6F5" w:rsidR="00FB08F0" w:rsidRPr="00800270" w:rsidRDefault="00B159BE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24835">
              <w:rPr>
                <w:rFonts w:ascii="Calibri" w:hAnsi="Calibri" w:cs="Calibri"/>
                <w:b/>
                <w:iCs/>
                <w:sz w:val="28"/>
                <w:szCs w:val="28"/>
              </w:rPr>
              <w:t>AVGUST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1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2C6BAA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C6BA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5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448F4652" w:rsidR="002C6BAA" w:rsidRDefault="002C6BAA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B159B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</w:t>
            </w:r>
          </w:p>
          <w:p w14:paraId="4272894B" w14:textId="45852ECB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6CEF436D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04AB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F74CF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Franca Medena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3A18BA8C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</w:t>
      </w:r>
      <w:r w:rsidR="00DF2C5B">
        <w:rPr>
          <w:rFonts w:ascii="Calibri" w:hAnsi="Calibri" w:cs="Calibri"/>
          <w:b/>
          <w:sz w:val="28"/>
          <w:szCs w:val="28"/>
        </w:rPr>
        <w:t>urejanje</w:t>
      </w:r>
      <w:r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B159BE">
        <w:rPr>
          <w:rFonts w:ascii="Calibri" w:hAnsi="Calibri" w:cs="Calibri"/>
          <w:b/>
          <w:sz w:val="28"/>
          <w:szCs w:val="28"/>
          <w:u w:val="single"/>
        </w:rPr>
        <w:t>s Čuka (1. skupina)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2041173A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0C09C6">
        <w:rPr>
          <w:rFonts w:ascii="Calibri" w:hAnsi="Calibri" w:cs="Calibri"/>
          <w:b/>
          <w:sz w:val="28"/>
          <w:szCs w:val="28"/>
          <w:u w:val="single"/>
        </w:rPr>
        <w:t>s Čuka (</w:t>
      </w:r>
      <w:r w:rsidR="00B159BE">
        <w:rPr>
          <w:rFonts w:ascii="Calibri" w:hAnsi="Calibri" w:cs="Calibri"/>
          <w:b/>
          <w:sz w:val="28"/>
          <w:szCs w:val="28"/>
          <w:u w:val="single"/>
        </w:rPr>
        <w:t>2</w:t>
      </w:r>
      <w:r w:rsidR="000C09C6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4FB0C4E8" w14:textId="77777777" w:rsidR="004E1528" w:rsidRPr="002255FC" w:rsidRDefault="004E1528" w:rsidP="002255FC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08C3F6E9" w14:textId="45169303" w:rsidR="00860B14" w:rsidRDefault="00CB34DE" w:rsidP="00E5581C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Pred nami je praznik Strunjana in sicer 510 let od Marijinega prikazanja. Več informacij najdete na oglasnih pred cerkvami. </w:t>
      </w:r>
    </w:p>
    <w:p w14:paraId="0E12A0AD" w14:textId="77777777" w:rsidR="00964F95" w:rsidRDefault="00964F95" w:rsidP="00964F95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47C0224C" w14:textId="7BAAC45E" w:rsidR="00B159BE" w:rsidRDefault="002B6D6C" w:rsidP="00B159B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F30C0A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e </w:t>
      </w:r>
      <w:r w:rsidR="00F30C0A">
        <w:rPr>
          <w:rFonts w:ascii="Calibri" w:hAnsi="Calibri" w:cs="Calibri"/>
          <w:b/>
          <w:sz w:val="28"/>
          <w:szCs w:val="28"/>
        </w:rPr>
        <w:t xml:space="preserve">šolske otroke in tudi animatorje vabimo k sodelovanju na Oratoriju, ki bo tudi letos v Ankaranu in sicer od 24. do 28. avgusta. </w:t>
      </w:r>
    </w:p>
    <w:p w14:paraId="613C3AD7" w14:textId="77777777" w:rsidR="00964F95" w:rsidRPr="00964F95" w:rsidRDefault="00964F95" w:rsidP="00964F95">
      <w:pPr>
        <w:rPr>
          <w:rFonts w:ascii="Calibri" w:hAnsi="Calibri" w:cs="Calibri"/>
          <w:b/>
          <w:sz w:val="28"/>
          <w:szCs w:val="28"/>
        </w:rPr>
      </w:pPr>
    </w:p>
    <w:p w14:paraId="7D714E75" w14:textId="336F257C" w:rsidR="000A4959" w:rsidRDefault="000A4959" w:rsidP="00B159B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Začenja se obsežnejša obnova župnijske cerkve</w:t>
      </w:r>
      <w:r w:rsidR="00C50BB7">
        <w:rPr>
          <w:rFonts w:ascii="Calibri" w:hAnsi="Calibri" w:cs="Calibri"/>
          <w:b/>
          <w:sz w:val="28"/>
          <w:szCs w:val="28"/>
        </w:rPr>
        <w:t xml:space="preserve"> … oder za premestitev kipa v glavnem oltarju že stoji, v tem tednu bomo začeli s pripravljalnimi deli, prišel bo tudi arhitekt, da bomo zastavili obnovo (umestitev) glavnega oltarja in tlakov s toplotno črpalko v ladji cerkve. Za sodelovanje vsem: hvala!</w:t>
      </w:r>
    </w:p>
    <w:p w14:paraId="392D9516" w14:textId="0FF4DDC7" w:rsidR="00957F2E" w:rsidRPr="00B159BE" w:rsidRDefault="00957F2E" w:rsidP="000A4959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sectPr w:rsidR="00957F2E" w:rsidRPr="00B159BE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6DC" w14:textId="77777777" w:rsidR="00185F33" w:rsidRDefault="00185F33" w:rsidP="004E6884">
      <w:r>
        <w:separator/>
      </w:r>
    </w:p>
  </w:endnote>
  <w:endnote w:type="continuationSeparator" w:id="0">
    <w:p w14:paraId="701B0EE5" w14:textId="77777777" w:rsidR="00185F33" w:rsidRDefault="00185F3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3719" w14:textId="77777777" w:rsidR="00185F33" w:rsidRDefault="00185F33" w:rsidP="004E6884">
      <w:r>
        <w:separator/>
      </w:r>
    </w:p>
  </w:footnote>
  <w:footnote w:type="continuationSeparator" w:id="0">
    <w:p w14:paraId="61AA9FE3" w14:textId="77777777" w:rsidR="00185F33" w:rsidRDefault="00185F3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8C6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2022-07-09T19:20:00Z</cp:lastPrinted>
  <dcterms:created xsi:type="dcterms:W3CDTF">2022-08-06T08:36:00Z</dcterms:created>
  <dcterms:modified xsi:type="dcterms:W3CDTF">2022-08-06T17:55:00Z</dcterms:modified>
</cp:coreProperties>
</file>