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78E1BF4C" w:rsidR="00A93F2D" w:rsidRPr="007363E6" w:rsidRDefault="00466BB5"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SVETA DRUŽINA</w:t>
            </w:r>
          </w:p>
        </w:tc>
      </w:tr>
      <w:tr w:rsidR="00466BB5"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37BEEAD0" w14:textId="77777777" w:rsidR="00466BB5" w:rsidRDefault="00466BB5" w:rsidP="00466BB5">
            <w:pPr>
              <w:tabs>
                <w:tab w:val="left" w:pos="340"/>
                <w:tab w:val="center" w:pos="817"/>
              </w:tabs>
              <w:jc w:val="center"/>
              <w:rPr>
                <w:rFonts w:ascii="Calibri" w:hAnsi="Calibri" w:cs="Calibri"/>
                <w:b/>
                <w:i/>
                <w:sz w:val="28"/>
                <w:szCs w:val="28"/>
              </w:rPr>
            </w:pPr>
            <w:r>
              <w:rPr>
                <w:rFonts w:ascii="Calibri" w:hAnsi="Calibri" w:cs="Calibri"/>
                <w:b/>
                <w:i/>
                <w:sz w:val="28"/>
                <w:szCs w:val="28"/>
              </w:rPr>
              <w:t>27</w:t>
            </w:r>
            <w:r w:rsidRPr="00521C33">
              <w:rPr>
                <w:rFonts w:ascii="Calibri" w:hAnsi="Calibri" w:cs="Calibri"/>
                <w:b/>
                <w:i/>
                <w:sz w:val="28"/>
                <w:szCs w:val="28"/>
              </w:rPr>
              <w:t xml:space="preserve">. </w:t>
            </w:r>
          </w:p>
          <w:p w14:paraId="3242F9B1" w14:textId="77777777" w:rsidR="00466BB5" w:rsidRPr="00521C33" w:rsidRDefault="00466BB5" w:rsidP="00466BB5">
            <w:pPr>
              <w:tabs>
                <w:tab w:val="left" w:pos="340"/>
                <w:tab w:val="center" w:pos="817"/>
              </w:tabs>
              <w:jc w:val="center"/>
              <w:rPr>
                <w:rFonts w:ascii="Calibri" w:hAnsi="Calibri" w:cs="Calibri"/>
                <w:b/>
                <w:i/>
                <w:sz w:val="28"/>
                <w:szCs w:val="28"/>
              </w:rPr>
            </w:pPr>
            <w:r>
              <w:rPr>
                <w:rFonts w:ascii="Calibri" w:hAnsi="Calibri" w:cs="Calibri"/>
                <w:b/>
                <w:i/>
                <w:sz w:val="28"/>
                <w:szCs w:val="28"/>
              </w:rPr>
              <w:t>DECEMBER</w:t>
            </w:r>
          </w:p>
          <w:p w14:paraId="12F13CD5" w14:textId="4E71C3C2" w:rsidR="00466BB5" w:rsidRPr="00521C33" w:rsidRDefault="00466BB5" w:rsidP="00466BB5">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2020</w:t>
            </w:r>
          </w:p>
        </w:tc>
        <w:tc>
          <w:tcPr>
            <w:tcW w:w="1322" w:type="pct"/>
            <w:tcBorders>
              <w:left w:val="single" w:sz="12" w:space="0" w:color="auto"/>
              <w:bottom w:val="single" w:sz="12" w:space="0" w:color="auto"/>
            </w:tcBorders>
            <w:shd w:val="clear" w:color="auto" w:fill="DBE2CF" w:themeFill="accent2" w:themeFillTint="66"/>
          </w:tcPr>
          <w:p w14:paraId="419C8381" w14:textId="77777777" w:rsidR="00466BB5" w:rsidRPr="005D6AC4" w:rsidRDefault="00466BB5" w:rsidP="00466BB5">
            <w:pPr>
              <w:rPr>
                <w:rFonts w:ascii="Calibri" w:hAnsi="Calibri" w:cs="Calibri"/>
                <w:bCs/>
                <w:i/>
                <w:iCs/>
                <w:sz w:val="28"/>
                <w:szCs w:val="28"/>
              </w:rPr>
            </w:pPr>
            <w:r w:rsidRPr="000174BC">
              <w:rPr>
                <w:rFonts w:ascii="Calibri" w:hAnsi="Calibri" w:cs="Calibri"/>
                <w:bCs/>
                <w:i/>
                <w:iCs/>
                <w:sz w:val="28"/>
                <w:szCs w:val="28"/>
              </w:rPr>
              <w:t>ob 8.30  (Plavje)</w:t>
            </w:r>
          </w:p>
          <w:p w14:paraId="2C6DD657" w14:textId="77777777" w:rsidR="00466BB5" w:rsidRDefault="00466BB5" w:rsidP="00466BB5">
            <w:pPr>
              <w:rPr>
                <w:rFonts w:ascii="Calibri" w:hAnsi="Calibri" w:cs="Calibri"/>
                <w:b/>
                <w:sz w:val="28"/>
                <w:szCs w:val="28"/>
              </w:rPr>
            </w:pPr>
            <w:r w:rsidRPr="000174BC">
              <w:rPr>
                <w:rFonts w:ascii="Calibri" w:hAnsi="Calibri" w:cs="Calibri"/>
                <w:b/>
                <w:sz w:val="28"/>
                <w:szCs w:val="28"/>
              </w:rPr>
              <w:t xml:space="preserve">ob 10.00 </w:t>
            </w:r>
          </w:p>
          <w:p w14:paraId="77A321C4" w14:textId="0CC47F5B" w:rsidR="00466BB5" w:rsidRPr="00EF0D3F" w:rsidRDefault="00466BB5" w:rsidP="00466BB5">
            <w:pPr>
              <w:rPr>
                <w:rFonts w:ascii="Calibri" w:hAnsi="Calibri" w:cs="Calibri"/>
                <w:bCs/>
                <w:i/>
                <w:iCs/>
                <w:sz w:val="28"/>
                <w:szCs w:val="28"/>
              </w:rPr>
            </w:pPr>
            <w:r w:rsidRPr="00EF0D3F">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36504521" w14:textId="1E3E43A3" w:rsidR="00466BB5" w:rsidRPr="000174BC" w:rsidRDefault="00466BB5" w:rsidP="00466BB5">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župljane</w:t>
            </w:r>
          </w:p>
          <w:p w14:paraId="4078E691" w14:textId="1D4748CB" w:rsidR="00466BB5" w:rsidRDefault="00466BB5" w:rsidP="00466BB5">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 xml:space="preserve">za </w:t>
            </w:r>
            <w:r>
              <w:rPr>
                <w:rFonts w:ascii="Calibri" w:hAnsi="Calibri" w:cs="Calibri"/>
                <w:bCs/>
                <w:i/>
                <w:iCs/>
                <w:sz w:val="28"/>
                <w:szCs w:val="28"/>
              </w:rPr>
              <w:t xml:space="preserve"> </w:t>
            </w:r>
            <w:r>
              <w:rPr>
                <w:rFonts w:ascii="Calibri" w:hAnsi="Calibri" w:cs="Calibri"/>
                <w:b/>
                <w:sz w:val="28"/>
                <w:szCs w:val="28"/>
              </w:rPr>
              <w:t>zdravje, za g. Štefana</w:t>
            </w:r>
          </w:p>
          <w:p w14:paraId="1C5E352C" w14:textId="793231DF" w:rsidR="00466BB5" w:rsidRPr="007333DF" w:rsidRDefault="00466BB5" w:rsidP="00466BB5">
            <w:pPr>
              <w:rPr>
                <w:rFonts w:ascii="Calibri" w:hAnsi="Calibri" w:cs="Calibri"/>
                <w:b/>
                <w:sz w:val="28"/>
                <w:szCs w:val="28"/>
              </w:rPr>
            </w:pPr>
            <w:r w:rsidRPr="000174BC">
              <w:rPr>
                <w:rFonts w:ascii="Calibri" w:hAnsi="Calibri" w:cs="Calibri"/>
                <w:bCs/>
                <w:i/>
                <w:iCs/>
                <w:sz w:val="28"/>
                <w:szCs w:val="28"/>
              </w:rPr>
              <w:t xml:space="preserve">– </w:t>
            </w:r>
            <w:r w:rsidRPr="007363E6">
              <w:rPr>
                <w:rFonts w:ascii="Calibri" w:hAnsi="Calibri" w:cs="Calibri"/>
                <w:bCs/>
                <w:i/>
                <w:iCs/>
                <w:sz w:val="28"/>
                <w:szCs w:val="28"/>
              </w:rPr>
              <w:t xml:space="preserve">za </w:t>
            </w:r>
            <w:r>
              <w:rPr>
                <w:rFonts w:ascii="Calibri" w:hAnsi="Calibri" w:cs="Calibri"/>
                <w:bCs/>
                <w:i/>
                <w:iCs/>
                <w:sz w:val="28"/>
                <w:szCs w:val="28"/>
              </w:rPr>
              <w:t xml:space="preserve">nedolžne otroke </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957D31A" w:rsidR="00A93F2D" w:rsidRPr="000174BC" w:rsidRDefault="00A93F2D" w:rsidP="00A93F2D">
            <w:pPr>
              <w:rPr>
                <w:rFonts w:ascii="Calibri" w:hAnsi="Calibri" w:cs="Calibri"/>
                <w:bCs/>
                <w:i/>
                <w:iCs/>
                <w:color w:val="FFFFFF" w:themeColor="background1"/>
                <w:sz w:val="28"/>
                <w:szCs w:val="28"/>
              </w:rPr>
            </w:pP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37A9AE29" w:rsidR="00787EAB" w:rsidRPr="002B66D2" w:rsidRDefault="001B6804" w:rsidP="00787EAB">
            <w:pPr>
              <w:tabs>
                <w:tab w:val="left" w:pos="340"/>
                <w:tab w:val="center" w:pos="817"/>
              </w:tabs>
              <w:jc w:val="center"/>
              <w:rPr>
                <w:rFonts w:ascii="Calibri" w:hAnsi="Calibri" w:cs="Calibri"/>
                <w:b/>
                <w:i/>
                <w:sz w:val="28"/>
                <w:szCs w:val="28"/>
              </w:rPr>
            </w:pPr>
            <w:r>
              <w:rPr>
                <w:rFonts w:ascii="Calibri" w:hAnsi="Calibri" w:cs="Calibri"/>
                <w:b/>
                <w:i/>
                <w:sz w:val="28"/>
                <w:szCs w:val="28"/>
              </w:rPr>
              <w:t>2</w:t>
            </w:r>
            <w:r w:rsidR="00466BB5">
              <w:rPr>
                <w:rFonts w:ascii="Calibri" w:hAnsi="Calibri" w:cs="Calibri"/>
                <w:b/>
                <w:i/>
                <w:sz w:val="28"/>
                <w:szCs w:val="28"/>
              </w:rPr>
              <w:t>8</w:t>
            </w:r>
            <w:r w:rsidR="00787EAB" w:rsidRPr="002B66D2">
              <w:rPr>
                <w:rFonts w:ascii="Calibri" w:hAnsi="Calibri" w:cs="Calibri"/>
                <w:b/>
                <w:i/>
                <w:sz w:val="28"/>
                <w:szCs w:val="28"/>
              </w:rPr>
              <w:t>. 1</w:t>
            </w:r>
            <w:r w:rsidR="00C1611D">
              <w:rPr>
                <w:rFonts w:ascii="Calibri" w:hAnsi="Calibri" w:cs="Calibri"/>
                <w:b/>
                <w:i/>
                <w:sz w:val="28"/>
                <w:szCs w:val="28"/>
              </w:rPr>
              <w:t>2</w:t>
            </w:r>
            <w:r w:rsidR="00787EAB" w:rsidRPr="002B66D2">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73ECB7CD" w14:textId="2C4B3DCD" w:rsidR="00787EAB" w:rsidRPr="00466BB5" w:rsidRDefault="00466BB5" w:rsidP="00787EAB">
            <w:pPr>
              <w:rPr>
                <w:rFonts w:ascii="Calibri" w:hAnsi="Calibri" w:cs="Calibri"/>
                <w:bCs/>
                <w:i/>
                <w:iCs/>
                <w:sz w:val="28"/>
                <w:szCs w:val="28"/>
              </w:rPr>
            </w:pPr>
            <w:r w:rsidRPr="00466BB5">
              <w:rPr>
                <w:rFonts w:ascii="Calibri" w:hAnsi="Calibri" w:cs="Calibri"/>
                <w:bCs/>
                <w:i/>
                <w:iCs/>
                <w:sz w:val="28"/>
                <w:szCs w:val="28"/>
              </w:rPr>
              <w:t>maša drugje</w:t>
            </w:r>
          </w:p>
        </w:tc>
        <w:tc>
          <w:tcPr>
            <w:tcW w:w="2807" w:type="pct"/>
            <w:tcBorders>
              <w:bottom w:val="single" w:sz="12" w:space="0" w:color="auto"/>
              <w:right w:val="single" w:sz="24" w:space="0" w:color="auto"/>
            </w:tcBorders>
            <w:shd w:val="clear" w:color="auto" w:fill="auto"/>
          </w:tcPr>
          <w:p w14:paraId="5B5419E6" w14:textId="29B73EA0" w:rsidR="00787EAB" w:rsidRPr="00466BB5" w:rsidRDefault="00787EAB" w:rsidP="00787EAB">
            <w:pPr>
              <w:rPr>
                <w:rFonts w:ascii="Calibri" w:hAnsi="Calibri" w:cs="Calibri"/>
                <w:bCs/>
                <w:i/>
                <w:iCs/>
                <w:sz w:val="28"/>
                <w:szCs w:val="28"/>
              </w:rPr>
            </w:pPr>
            <w:r w:rsidRPr="00466BB5">
              <w:rPr>
                <w:rFonts w:ascii="Calibri" w:hAnsi="Calibri" w:cs="Calibri"/>
                <w:bCs/>
                <w:i/>
                <w:iCs/>
                <w:sz w:val="28"/>
                <w:szCs w:val="28"/>
              </w:rPr>
              <w:t>– za</w:t>
            </w:r>
            <w:r w:rsidR="00466BB5" w:rsidRPr="00466BB5">
              <w:rPr>
                <w:rFonts w:ascii="Calibri" w:hAnsi="Calibri" w:cs="Calibri"/>
                <w:bCs/>
                <w:i/>
                <w:iCs/>
                <w:sz w:val="28"/>
                <w:szCs w:val="28"/>
              </w:rPr>
              <w:t xml:space="preserve"> duhovne poklice</w:t>
            </w:r>
            <w:r w:rsidR="00C1611D" w:rsidRPr="00466BB5">
              <w:rPr>
                <w:rFonts w:ascii="Calibri" w:hAnsi="Calibri" w:cs="Calibri"/>
                <w:bCs/>
                <w:i/>
                <w:iCs/>
                <w:sz w:val="28"/>
                <w:szCs w:val="28"/>
              </w:rPr>
              <w:t xml:space="preserve"> </w:t>
            </w:r>
            <w:r w:rsidRPr="00466BB5">
              <w:rPr>
                <w:rFonts w:ascii="Calibri" w:hAnsi="Calibri" w:cs="Calibri"/>
                <w:bCs/>
                <w:i/>
                <w:iCs/>
                <w:sz w:val="28"/>
                <w:szCs w:val="28"/>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09B61D31" w:rsidR="00A93F2D" w:rsidRPr="000174BC" w:rsidRDefault="00E53B18" w:rsidP="00A93F2D">
            <w:pPr>
              <w:rPr>
                <w:rFonts w:ascii="Calibri" w:hAnsi="Calibri" w:cs="Calibri"/>
                <w:bCs/>
                <w:i/>
                <w:iCs/>
                <w:color w:val="FFFFFF" w:themeColor="background1"/>
                <w:sz w:val="28"/>
                <w:szCs w:val="28"/>
              </w:rPr>
            </w:pPr>
            <w:r>
              <w:rPr>
                <w:rFonts w:ascii="Calibri" w:hAnsi="Calibri" w:cs="Calibri"/>
                <w:bCs/>
                <w:i/>
                <w:iCs/>
                <w:color w:val="FFFFFF" w:themeColor="background1"/>
                <w:sz w:val="28"/>
                <w:szCs w:val="28"/>
              </w:rPr>
              <w:t xml:space="preserve">                                                  </w:t>
            </w: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0EAF3F42" w:rsidR="00A93F2D" w:rsidRPr="00FB1216" w:rsidRDefault="001B6804" w:rsidP="00A93F2D">
            <w:pPr>
              <w:tabs>
                <w:tab w:val="left" w:pos="340"/>
                <w:tab w:val="center" w:pos="817"/>
              </w:tabs>
              <w:jc w:val="center"/>
              <w:rPr>
                <w:rFonts w:ascii="Calibri" w:hAnsi="Calibri" w:cs="Calibri"/>
                <w:b/>
                <w:i/>
                <w:sz w:val="28"/>
                <w:szCs w:val="28"/>
              </w:rPr>
            </w:pPr>
            <w:r w:rsidRPr="00FB1216">
              <w:rPr>
                <w:rFonts w:ascii="Calibri" w:hAnsi="Calibri" w:cs="Calibri"/>
                <w:b/>
                <w:i/>
                <w:sz w:val="28"/>
                <w:szCs w:val="28"/>
              </w:rPr>
              <w:t>2</w:t>
            </w:r>
            <w:r w:rsidR="00466BB5">
              <w:rPr>
                <w:rFonts w:ascii="Calibri" w:hAnsi="Calibri" w:cs="Calibri"/>
                <w:b/>
                <w:i/>
                <w:sz w:val="28"/>
                <w:szCs w:val="28"/>
              </w:rPr>
              <w:t>9</w:t>
            </w:r>
            <w:r w:rsidR="00A93F2D" w:rsidRPr="00FB1216">
              <w:rPr>
                <w:rFonts w:ascii="Calibri" w:hAnsi="Calibri" w:cs="Calibri"/>
                <w:b/>
                <w:i/>
                <w:sz w:val="28"/>
                <w:szCs w:val="28"/>
              </w:rPr>
              <w:t xml:space="preserve">. </w:t>
            </w:r>
            <w:r w:rsidR="002B66D2" w:rsidRPr="00FB1216">
              <w:rPr>
                <w:rFonts w:ascii="Calibri" w:hAnsi="Calibri" w:cs="Calibri"/>
                <w:b/>
                <w:i/>
                <w:sz w:val="28"/>
                <w:szCs w:val="28"/>
              </w:rPr>
              <w:t>1</w:t>
            </w:r>
            <w:r w:rsidR="007363E6" w:rsidRPr="00FB1216">
              <w:rPr>
                <w:rFonts w:ascii="Calibri" w:hAnsi="Calibri" w:cs="Calibri"/>
                <w:b/>
                <w:i/>
                <w:sz w:val="28"/>
                <w:szCs w:val="28"/>
              </w:rPr>
              <w:t>2</w:t>
            </w:r>
            <w:r w:rsidR="00A93F2D" w:rsidRPr="00FB1216">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08B41BCF" w14:textId="7B9B1909" w:rsidR="00A93F2D" w:rsidRPr="00FB1216" w:rsidRDefault="00A93F2D" w:rsidP="00A93F2D">
            <w:pPr>
              <w:rPr>
                <w:rFonts w:ascii="Calibri" w:hAnsi="Calibri" w:cs="Calibri"/>
                <w:bCs/>
                <w:i/>
                <w:sz w:val="28"/>
                <w:szCs w:val="28"/>
              </w:rPr>
            </w:pPr>
            <w:r w:rsidRPr="00FB1216">
              <w:rPr>
                <w:rFonts w:ascii="Calibri" w:hAnsi="Calibri" w:cs="Calibri"/>
                <w:bCs/>
                <w:i/>
                <w:sz w:val="28"/>
                <w:szCs w:val="28"/>
              </w:rPr>
              <w:t xml:space="preserve">ob </w:t>
            </w:r>
            <w:r w:rsidR="00753261" w:rsidRPr="00FB1216">
              <w:rPr>
                <w:rFonts w:ascii="Calibri" w:hAnsi="Calibri" w:cs="Calibri"/>
                <w:bCs/>
                <w:i/>
                <w:sz w:val="28"/>
                <w:szCs w:val="28"/>
              </w:rPr>
              <w:t>18</w:t>
            </w:r>
            <w:r w:rsidRPr="00FB1216">
              <w:rPr>
                <w:rFonts w:ascii="Calibri" w:hAnsi="Calibri" w:cs="Calibri"/>
                <w:bCs/>
                <w:i/>
                <w:sz w:val="28"/>
                <w:szCs w:val="28"/>
              </w:rPr>
              <w:t>.00</w:t>
            </w:r>
            <w:r w:rsidR="00FB1216" w:rsidRPr="00FB1216">
              <w:rPr>
                <w:rFonts w:ascii="Calibri" w:hAnsi="Calibri" w:cs="Calibri"/>
                <w:bCs/>
                <w:i/>
                <w:sz w:val="28"/>
                <w:szCs w:val="28"/>
              </w:rPr>
              <w:t xml:space="preserve"> (Zg. Škofije)</w:t>
            </w:r>
          </w:p>
        </w:tc>
        <w:tc>
          <w:tcPr>
            <w:tcW w:w="2807" w:type="pct"/>
            <w:tcBorders>
              <w:bottom w:val="single" w:sz="12" w:space="0" w:color="auto"/>
              <w:right w:val="single" w:sz="24" w:space="0" w:color="auto"/>
            </w:tcBorders>
            <w:shd w:val="clear" w:color="auto" w:fill="auto"/>
          </w:tcPr>
          <w:p w14:paraId="009B8069" w14:textId="4716DFAD" w:rsidR="00A93F2D" w:rsidRPr="00FB1216" w:rsidRDefault="00A93F2D" w:rsidP="00A93F2D">
            <w:pPr>
              <w:rPr>
                <w:rFonts w:ascii="Calibri" w:hAnsi="Calibri" w:cs="Calibri"/>
                <w:bCs/>
                <w:i/>
                <w:sz w:val="28"/>
                <w:szCs w:val="28"/>
              </w:rPr>
            </w:pPr>
            <w:r w:rsidRPr="00FB1216">
              <w:rPr>
                <w:rFonts w:ascii="Calibri" w:hAnsi="Calibri" w:cs="Calibri"/>
                <w:bCs/>
                <w:i/>
                <w:sz w:val="28"/>
                <w:szCs w:val="28"/>
              </w:rPr>
              <w:t xml:space="preserve">– za </w:t>
            </w:r>
            <w:r w:rsidR="00466BB5">
              <w:rPr>
                <w:rFonts w:ascii="Calibri" w:hAnsi="Calibri" w:cs="Calibri"/>
                <w:bCs/>
                <w:i/>
                <w:sz w:val="28"/>
                <w:szCs w:val="28"/>
              </w:rPr>
              <w:t>zdravje</w:t>
            </w:r>
          </w:p>
        </w:tc>
      </w:tr>
      <w:tr w:rsidR="00A93F2D" w:rsidRPr="0061149C" w14:paraId="35CADF5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8"/>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6A2CE274" w:rsidR="00A93F2D" w:rsidRPr="00EA5988" w:rsidRDefault="00A93F2D" w:rsidP="00A93F2D">
            <w:pPr>
              <w:rPr>
                <w:rFonts w:ascii="Calibri" w:hAnsi="Calibri" w:cs="Calibri"/>
                <w:b/>
                <w:i/>
                <w:color w:val="FFFFFF" w:themeColor="background1"/>
                <w:sz w:val="28"/>
                <w:szCs w:val="28"/>
              </w:rPr>
            </w:pP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27E3AB02" w:rsidR="00A93F2D" w:rsidRPr="00521C33" w:rsidRDefault="00466BB5" w:rsidP="00A93F2D">
            <w:pPr>
              <w:jc w:val="center"/>
              <w:rPr>
                <w:rFonts w:ascii="Calibri" w:hAnsi="Calibri" w:cs="Calibri"/>
                <w:b/>
                <w:i/>
                <w:sz w:val="28"/>
                <w:szCs w:val="28"/>
              </w:rPr>
            </w:pPr>
            <w:r>
              <w:rPr>
                <w:rFonts w:ascii="Calibri" w:hAnsi="Calibri" w:cs="Calibri"/>
                <w:b/>
                <w:i/>
                <w:sz w:val="28"/>
                <w:szCs w:val="28"/>
              </w:rPr>
              <w:t>30</w:t>
            </w:r>
            <w:r w:rsidR="00A93F2D" w:rsidRPr="00521C33">
              <w:rPr>
                <w:rFonts w:ascii="Calibri" w:hAnsi="Calibri" w:cs="Calibri"/>
                <w:b/>
                <w:i/>
                <w:sz w:val="28"/>
                <w:szCs w:val="28"/>
              </w:rPr>
              <w:t xml:space="preserve">. </w:t>
            </w:r>
            <w:r w:rsidR="002B66D2">
              <w:rPr>
                <w:rFonts w:ascii="Calibri" w:hAnsi="Calibri" w:cs="Calibri"/>
                <w:b/>
                <w:i/>
                <w:sz w:val="28"/>
                <w:szCs w:val="28"/>
              </w:rPr>
              <w:t>1</w:t>
            </w:r>
            <w:r w:rsidR="007363E6">
              <w:rPr>
                <w:rFonts w:ascii="Calibri" w:hAnsi="Calibri" w:cs="Calibri"/>
                <w:b/>
                <w:i/>
                <w:sz w:val="28"/>
                <w:szCs w:val="28"/>
              </w:rPr>
              <w:t>2</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47DFF82E" w14:textId="306C29E2"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3E193783" w:rsidR="00A93F2D" w:rsidRPr="000174BC" w:rsidRDefault="00A93F2D" w:rsidP="00A93F2D">
            <w:pPr>
              <w:rPr>
                <w:rFonts w:ascii="Calibri" w:hAnsi="Calibri" w:cs="Calibri"/>
                <w:bCs/>
                <w:i/>
                <w:iCs/>
                <w:sz w:val="28"/>
                <w:szCs w:val="28"/>
              </w:rPr>
            </w:pPr>
            <w:r w:rsidRPr="000174BC">
              <w:rPr>
                <w:rFonts w:ascii="Calibri" w:hAnsi="Calibri" w:cs="Calibri"/>
                <w:b/>
                <w:sz w:val="28"/>
                <w:szCs w:val="28"/>
              </w:rPr>
              <w:t>–</w:t>
            </w:r>
            <w:r>
              <w:rPr>
                <w:rFonts w:ascii="Calibri" w:hAnsi="Calibri" w:cs="Calibri"/>
                <w:b/>
                <w:sz w:val="28"/>
                <w:szCs w:val="28"/>
              </w:rPr>
              <w:t xml:space="preserve"> </w:t>
            </w:r>
            <w:r w:rsidR="00721A87">
              <w:rPr>
                <w:rFonts w:ascii="Calibri" w:hAnsi="Calibri" w:cs="Calibri"/>
                <w:b/>
                <w:sz w:val="28"/>
                <w:szCs w:val="28"/>
              </w:rPr>
              <w:t xml:space="preserve">za </w:t>
            </w:r>
            <w:r w:rsidR="00466BB5">
              <w:rPr>
                <w:rFonts w:ascii="Calibri" w:hAnsi="Calibri" w:cs="Calibri"/>
                <w:b/>
                <w:sz w:val="28"/>
                <w:szCs w:val="28"/>
              </w:rPr>
              <w:t>Vando Žorž</w:t>
            </w:r>
            <w:r w:rsidR="001E7077">
              <w:rPr>
                <w:rFonts w:ascii="Calibri" w:hAnsi="Calibri" w:cs="Calibri"/>
                <w:b/>
                <w:sz w:val="28"/>
                <w:szCs w:val="28"/>
              </w:rPr>
              <w:t xml:space="preserve"> </w:t>
            </w:r>
            <w:r>
              <w:rPr>
                <w:rFonts w:ascii="Calibri" w:hAnsi="Calibri" w:cs="Calibri"/>
                <w:b/>
                <w:sz w:val="28"/>
                <w:szCs w:val="28"/>
              </w:rPr>
              <w:t xml:space="preserve"> </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0EC1E9A8" w:rsidR="00A93F2D" w:rsidRPr="000174BC" w:rsidRDefault="00466BB5" w:rsidP="00A93F2D">
            <w:pPr>
              <w:rPr>
                <w:rFonts w:ascii="Calibri" w:hAnsi="Calibri" w:cs="Calibri"/>
                <w:b/>
                <w:i/>
                <w:color w:val="FFFFFF" w:themeColor="background1"/>
                <w:sz w:val="28"/>
                <w:szCs w:val="28"/>
              </w:rPr>
            </w:pPr>
            <w:r>
              <w:rPr>
                <w:rFonts w:ascii="Calibri" w:hAnsi="Calibri" w:cs="Calibri"/>
                <w:b/>
                <w:i/>
                <w:color w:val="FFFFFF" w:themeColor="background1"/>
                <w:sz w:val="28"/>
                <w:szCs w:val="28"/>
              </w:rPr>
              <w:t xml:space="preserve">DRUGI </w:t>
            </w:r>
            <w:r w:rsidR="00E53B18">
              <w:rPr>
                <w:rFonts w:ascii="Calibri" w:hAnsi="Calibri" w:cs="Calibri"/>
                <w:b/>
                <w:i/>
                <w:color w:val="FFFFFF" w:themeColor="background1"/>
                <w:sz w:val="28"/>
                <w:szCs w:val="28"/>
              </w:rPr>
              <w:t>SVETI VEČER</w:t>
            </w:r>
            <w:r>
              <w:rPr>
                <w:rFonts w:ascii="Calibri" w:hAnsi="Calibri" w:cs="Calibri"/>
                <w:b/>
                <w:i/>
                <w:color w:val="FFFFFF" w:themeColor="background1"/>
                <w:sz w:val="28"/>
                <w:szCs w:val="28"/>
              </w:rPr>
              <w:t xml:space="preserve"> – Sv. Silvester</w:t>
            </w: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3F37046B" w:rsidR="00A93F2D" w:rsidRPr="00521C33" w:rsidRDefault="00466BB5" w:rsidP="00A93F2D">
            <w:pPr>
              <w:jc w:val="center"/>
              <w:rPr>
                <w:rFonts w:ascii="Calibri" w:hAnsi="Calibri" w:cs="Calibri"/>
                <w:b/>
                <w:i/>
                <w:sz w:val="28"/>
                <w:szCs w:val="28"/>
              </w:rPr>
            </w:pPr>
            <w:r>
              <w:rPr>
                <w:rFonts w:ascii="Calibri" w:hAnsi="Calibri" w:cs="Calibri"/>
                <w:b/>
                <w:i/>
                <w:sz w:val="28"/>
                <w:szCs w:val="28"/>
              </w:rPr>
              <w:t>31</w:t>
            </w:r>
            <w:r w:rsidR="00721A87">
              <w:rPr>
                <w:rFonts w:ascii="Calibri" w:hAnsi="Calibri" w:cs="Calibri"/>
                <w:b/>
                <w:i/>
                <w:sz w:val="28"/>
                <w:szCs w:val="28"/>
              </w:rPr>
              <w:t>.</w:t>
            </w:r>
            <w:r w:rsidR="00A93F2D" w:rsidRPr="00521C33">
              <w:rPr>
                <w:rFonts w:ascii="Calibri" w:hAnsi="Calibri" w:cs="Calibri"/>
                <w:b/>
                <w:i/>
                <w:sz w:val="28"/>
                <w:szCs w:val="28"/>
              </w:rPr>
              <w:t xml:space="preserve"> </w:t>
            </w:r>
            <w:r w:rsidR="002B66D2">
              <w:rPr>
                <w:rFonts w:ascii="Calibri" w:hAnsi="Calibri" w:cs="Calibri"/>
                <w:b/>
                <w:i/>
                <w:sz w:val="28"/>
                <w:szCs w:val="28"/>
              </w:rPr>
              <w:t>1</w:t>
            </w:r>
            <w:r w:rsidR="007363E6">
              <w:rPr>
                <w:rFonts w:ascii="Calibri" w:hAnsi="Calibri" w:cs="Calibri"/>
                <w:b/>
                <w:i/>
                <w:sz w:val="28"/>
                <w:szCs w:val="28"/>
              </w:rPr>
              <w:t>2</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6D651E0C" w14:textId="14155C84" w:rsidR="00E53B18" w:rsidRPr="00466BB5"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3EB256" w14:textId="34D331BF" w:rsidR="00E53B18" w:rsidRPr="00E53B18" w:rsidRDefault="00A93F2D" w:rsidP="00466BB5">
            <w:pPr>
              <w:rPr>
                <w:rFonts w:ascii="Calibri" w:hAnsi="Calibri" w:cs="Calibri"/>
                <w:b/>
                <w:sz w:val="28"/>
                <w:szCs w:val="28"/>
              </w:rPr>
            </w:pPr>
            <w:r w:rsidRPr="000174BC">
              <w:rPr>
                <w:rFonts w:ascii="Calibri" w:hAnsi="Calibri" w:cs="Calibri"/>
                <w:b/>
                <w:sz w:val="28"/>
                <w:szCs w:val="28"/>
              </w:rPr>
              <w:t xml:space="preserve">– </w:t>
            </w:r>
            <w:r w:rsidR="0063053D">
              <w:rPr>
                <w:rFonts w:ascii="Calibri" w:hAnsi="Calibri" w:cs="Calibri"/>
                <w:b/>
                <w:sz w:val="28"/>
                <w:szCs w:val="28"/>
              </w:rPr>
              <w:t xml:space="preserve">za </w:t>
            </w:r>
            <w:r w:rsidR="00466BB5">
              <w:rPr>
                <w:rFonts w:ascii="Calibri" w:hAnsi="Calibri" w:cs="Calibri"/>
                <w:b/>
                <w:sz w:val="28"/>
                <w:szCs w:val="28"/>
              </w:rPr>
              <w:t>pokojne Marn in Nagode</w:t>
            </w:r>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59D452E2" w:rsidR="00A93F2D" w:rsidRPr="00E53B18" w:rsidRDefault="00466BB5" w:rsidP="00E53B18">
            <w:pPr>
              <w:rPr>
                <w:rFonts w:ascii="Calibri" w:hAnsi="Calibri" w:cs="Calibri"/>
                <w:b/>
                <w:i/>
                <w:iCs/>
                <w:color w:val="FFFFFF" w:themeColor="background1"/>
                <w:sz w:val="28"/>
                <w:szCs w:val="28"/>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NOVO LETO – SVETABOŽJA MATI</w:t>
            </w:r>
            <w:r w:rsidR="00CC42DE">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sidR="00CC42DE">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DAN MIRU</w:t>
            </w: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165F45F1" w:rsidR="00A93F2D" w:rsidRPr="00521C33" w:rsidRDefault="00466BB5" w:rsidP="00A93F2D">
            <w:pPr>
              <w:jc w:val="center"/>
              <w:rPr>
                <w:rFonts w:ascii="Calibri" w:hAnsi="Calibri" w:cs="Calibri"/>
                <w:b/>
                <w:i/>
                <w:sz w:val="28"/>
                <w:szCs w:val="28"/>
              </w:rPr>
            </w:pPr>
            <w:r>
              <w:rPr>
                <w:rFonts w:ascii="Calibri" w:hAnsi="Calibri" w:cs="Calibri"/>
                <w:b/>
                <w:i/>
                <w:sz w:val="28"/>
                <w:szCs w:val="28"/>
              </w:rPr>
              <w:t>1</w:t>
            </w:r>
            <w:r w:rsidR="00A93F2D" w:rsidRPr="00521C33">
              <w:rPr>
                <w:rFonts w:ascii="Calibri" w:hAnsi="Calibri" w:cs="Calibri"/>
                <w:b/>
                <w:i/>
                <w:sz w:val="28"/>
                <w:szCs w:val="28"/>
              </w:rPr>
              <w:t xml:space="preserve">. </w:t>
            </w:r>
            <w:r>
              <w:rPr>
                <w:rFonts w:ascii="Calibri" w:hAnsi="Calibri" w:cs="Calibri"/>
                <w:b/>
                <w:i/>
                <w:sz w:val="28"/>
                <w:szCs w:val="28"/>
              </w:rPr>
              <w:t>1</w:t>
            </w:r>
            <w:r w:rsidR="00A93F2D" w:rsidRPr="00521C33">
              <w:rPr>
                <w:rFonts w:ascii="Calibri" w:hAnsi="Calibri" w:cs="Calibri"/>
                <w:b/>
                <w:i/>
                <w:sz w:val="28"/>
                <w:szCs w:val="28"/>
              </w:rPr>
              <w:t>. 202</w:t>
            </w:r>
            <w:r>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1D0E9004" w14:textId="3113C5C6" w:rsidR="009148AC" w:rsidRPr="00CC42DE" w:rsidRDefault="009148AC" w:rsidP="009148AC">
            <w:pPr>
              <w:rPr>
                <w:rFonts w:ascii="Calibri" w:hAnsi="Calibri" w:cs="Calibri"/>
                <w:b/>
                <w:sz w:val="28"/>
                <w:szCs w:val="28"/>
                <w:u w:val="single"/>
              </w:rPr>
            </w:pPr>
            <w:r w:rsidRPr="00CC42DE">
              <w:rPr>
                <w:rFonts w:ascii="Calibri" w:hAnsi="Calibri" w:cs="Calibri"/>
                <w:b/>
                <w:sz w:val="28"/>
                <w:szCs w:val="28"/>
                <w:u w:val="single"/>
              </w:rPr>
              <w:t>ob 1</w:t>
            </w:r>
            <w:r w:rsidR="00CC42DE" w:rsidRPr="00CC42DE">
              <w:rPr>
                <w:rFonts w:ascii="Calibri" w:hAnsi="Calibri" w:cs="Calibri"/>
                <w:b/>
                <w:sz w:val="28"/>
                <w:szCs w:val="28"/>
                <w:u w:val="single"/>
              </w:rPr>
              <w:t>0</w:t>
            </w:r>
            <w:r w:rsidRPr="00CC42DE">
              <w:rPr>
                <w:rFonts w:ascii="Calibri" w:hAnsi="Calibri" w:cs="Calibri"/>
                <w:b/>
                <w:sz w:val="28"/>
                <w:szCs w:val="28"/>
                <w:u w:val="single"/>
              </w:rPr>
              <w:t>.00</w:t>
            </w:r>
            <w:r w:rsidR="00CC42DE">
              <w:rPr>
                <w:rFonts w:ascii="Calibri" w:hAnsi="Calibri" w:cs="Calibri"/>
                <w:b/>
                <w:sz w:val="28"/>
                <w:szCs w:val="28"/>
                <w:u w:val="single"/>
              </w:rPr>
              <w:t>!</w:t>
            </w:r>
          </w:p>
        </w:tc>
        <w:tc>
          <w:tcPr>
            <w:tcW w:w="2807" w:type="pct"/>
            <w:tcBorders>
              <w:bottom w:val="single" w:sz="12" w:space="0" w:color="auto"/>
              <w:right w:val="single" w:sz="24" w:space="0" w:color="auto"/>
            </w:tcBorders>
            <w:shd w:val="clear" w:color="auto" w:fill="auto"/>
          </w:tcPr>
          <w:p w14:paraId="52B7A2EC" w14:textId="5C0D8727"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sidR="00CC42DE">
              <w:rPr>
                <w:rFonts w:ascii="Calibri" w:hAnsi="Calibri" w:cs="Calibri"/>
                <w:b/>
                <w:sz w:val="28"/>
                <w:szCs w:val="28"/>
              </w:rPr>
              <w:t>v zahvalo (Gregor)</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238A6B79" w:rsidR="00A93F2D" w:rsidRPr="001E111F" w:rsidRDefault="001E111F" w:rsidP="001E111F">
            <w:pPr>
              <w:rPr>
                <w:rFonts w:ascii="Calibri" w:hAnsi="Calibri" w:cs="Calibri"/>
                <w:b/>
                <w:i/>
                <w:color w:val="FFFFFF" w:themeColor="background1"/>
                <w:sz w:val="28"/>
                <w:szCs w:val="28"/>
              </w:rPr>
            </w:pPr>
            <w:r>
              <w:rPr>
                <w:rFonts w:ascii="Calibri" w:hAnsi="Calibri" w:cs="Calibri"/>
                <w:b/>
                <w:i/>
                <w:color w:val="FFFFFF" w:themeColor="background1"/>
                <w:sz w:val="28"/>
                <w:szCs w:val="28"/>
              </w:rPr>
              <w:t xml:space="preserve"> </w:t>
            </w: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1DE159B9" w:rsidR="006855F2" w:rsidRPr="00521C33" w:rsidRDefault="001B6804" w:rsidP="006855F2">
            <w:pPr>
              <w:jc w:val="center"/>
              <w:rPr>
                <w:rFonts w:ascii="Calibri" w:hAnsi="Calibri" w:cs="Calibri"/>
                <w:b/>
                <w:i/>
                <w:sz w:val="28"/>
                <w:szCs w:val="28"/>
              </w:rPr>
            </w:pPr>
            <w:r>
              <w:rPr>
                <w:rFonts w:ascii="Calibri" w:hAnsi="Calibri" w:cs="Calibri"/>
                <w:b/>
                <w:i/>
                <w:sz w:val="28"/>
                <w:szCs w:val="28"/>
              </w:rPr>
              <w:t>2</w:t>
            </w:r>
            <w:r w:rsidR="006855F2" w:rsidRPr="00521C33">
              <w:rPr>
                <w:rFonts w:ascii="Calibri" w:hAnsi="Calibri" w:cs="Calibri"/>
                <w:b/>
                <w:i/>
                <w:sz w:val="28"/>
                <w:szCs w:val="28"/>
              </w:rPr>
              <w:t xml:space="preserve">. </w:t>
            </w:r>
            <w:r w:rsidR="002B66D2">
              <w:rPr>
                <w:rFonts w:ascii="Calibri" w:hAnsi="Calibri" w:cs="Calibri"/>
                <w:b/>
                <w:i/>
                <w:sz w:val="28"/>
                <w:szCs w:val="28"/>
              </w:rPr>
              <w:t>1</w:t>
            </w:r>
            <w:r w:rsidR="006855F2"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F45DE64" w14:textId="74816847"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753261">
              <w:rPr>
                <w:rFonts w:ascii="Calibri" w:hAnsi="Calibri" w:cs="Calibri"/>
                <w:b/>
                <w:sz w:val="28"/>
                <w:szCs w:val="28"/>
              </w:rPr>
              <w:t>1</w:t>
            </w:r>
            <w:r w:rsidR="00466BB5">
              <w:rPr>
                <w:rFonts w:ascii="Calibri" w:hAnsi="Calibri" w:cs="Calibri"/>
                <w:b/>
                <w:sz w:val="28"/>
                <w:szCs w:val="28"/>
              </w:rPr>
              <w:t>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1C16D831" w:rsidR="006855F2" w:rsidRPr="000174BC" w:rsidRDefault="006855F2" w:rsidP="006855F2">
            <w:pPr>
              <w:rPr>
                <w:rFonts w:ascii="Calibri" w:hAnsi="Calibri" w:cs="Calibri"/>
                <w:b/>
                <w:sz w:val="28"/>
                <w:szCs w:val="28"/>
              </w:rPr>
            </w:pPr>
            <w:r w:rsidRPr="000174BC">
              <w:rPr>
                <w:rFonts w:ascii="Calibri" w:hAnsi="Calibri" w:cs="Calibri"/>
                <w:b/>
                <w:sz w:val="28"/>
                <w:szCs w:val="28"/>
              </w:rPr>
              <w:t xml:space="preserve">– </w:t>
            </w:r>
            <w:r w:rsidR="00DF3143">
              <w:rPr>
                <w:rFonts w:ascii="Calibri" w:hAnsi="Calibri" w:cs="Calibri"/>
                <w:b/>
                <w:sz w:val="28"/>
                <w:szCs w:val="28"/>
              </w:rPr>
              <w:t xml:space="preserve">za </w:t>
            </w:r>
            <w:r w:rsidR="00466BB5">
              <w:rPr>
                <w:rFonts w:ascii="Calibri" w:hAnsi="Calibri" w:cs="Calibri"/>
                <w:b/>
                <w:sz w:val="28"/>
                <w:szCs w:val="28"/>
              </w:rPr>
              <w:t>duše v vicah (</w:t>
            </w:r>
            <w:proofErr w:type="spellStart"/>
            <w:r w:rsidR="00466BB5">
              <w:rPr>
                <w:rFonts w:ascii="Calibri" w:hAnsi="Calibri" w:cs="Calibri"/>
                <w:b/>
                <w:sz w:val="28"/>
                <w:szCs w:val="28"/>
              </w:rPr>
              <w:t>Cavalli</w:t>
            </w:r>
            <w:proofErr w:type="spellEnd"/>
            <w:r w:rsidR="00466BB5">
              <w:rPr>
                <w:rFonts w:ascii="Calibri" w:hAnsi="Calibri" w:cs="Calibri"/>
                <w:b/>
                <w:sz w:val="28"/>
                <w:szCs w:val="28"/>
              </w:rPr>
              <w:t>)</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2F073890" w:rsidR="00A93F2D" w:rsidRPr="007363E6" w:rsidRDefault="00466BB5"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2. NEDELJA PO BOŽIČU</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34542A51" w:rsidR="0063053D" w:rsidRDefault="00466BB5" w:rsidP="00A93F2D">
            <w:pPr>
              <w:tabs>
                <w:tab w:val="left" w:pos="340"/>
                <w:tab w:val="center" w:pos="817"/>
              </w:tabs>
              <w:jc w:val="center"/>
              <w:rPr>
                <w:rFonts w:ascii="Calibri" w:hAnsi="Calibri" w:cs="Calibri"/>
                <w:b/>
                <w:i/>
                <w:sz w:val="28"/>
                <w:szCs w:val="28"/>
              </w:rPr>
            </w:pPr>
            <w:r>
              <w:rPr>
                <w:rFonts w:ascii="Calibri" w:hAnsi="Calibri" w:cs="Calibri"/>
                <w:b/>
                <w:i/>
                <w:sz w:val="28"/>
                <w:szCs w:val="28"/>
              </w:rPr>
              <w:t>3</w:t>
            </w:r>
            <w:r w:rsidR="00A93F2D" w:rsidRPr="00521C33">
              <w:rPr>
                <w:rFonts w:ascii="Calibri" w:hAnsi="Calibri" w:cs="Calibri"/>
                <w:b/>
                <w:i/>
                <w:sz w:val="28"/>
                <w:szCs w:val="28"/>
              </w:rPr>
              <w:t xml:space="preserve">. </w:t>
            </w:r>
          </w:p>
          <w:p w14:paraId="51989E3E" w14:textId="0913DEB9" w:rsidR="00A93F2D" w:rsidRPr="00521C33" w:rsidRDefault="00466BB5" w:rsidP="00A93F2D">
            <w:pPr>
              <w:tabs>
                <w:tab w:val="left" w:pos="340"/>
                <w:tab w:val="center" w:pos="817"/>
              </w:tabs>
              <w:jc w:val="center"/>
              <w:rPr>
                <w:rFonts w:ascii="Calibri" w:hAnsi="Calibri" w:cs="Calibri"/>
                <w:b/>
                <w:i/>
                <w:sz w:val="28"/>
                <w:szCs w:val="28"/>
              </w:rPr>
            </w:pPr>
            <w:r>
              <w:rPr>
                <w:rFonts w:ascii="Calibri" w:hAnsi="Calibri" w:cs="Calibri"/>
                <w:b/>
                <w:i/>
                <w:sz w:val="28"/>
                <w:szCs w:val="28"/>
              </w:rPr>
              <w:t>JANUAR</w:t>
            </w:r>
          </w:p>
          <w:p w14:paraId="66FB9081" w14:textId="64B14884"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7FDCD701"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A605F5">
              <w:rPr>
                <w:rFonts w:ascii="Calibri" w:hAnsi="Calibri" w:cs="Calibri"/>
                <w:bCs/>
                <w:i/>
                <w:iCs/>
                <w:sz w:val="28"/>
                <w:szCs w:val="28"/>
              </w:rPr>
              <w:t>za Marijo Černigoj, 30. dan</w:t>
            </w:r>
          </w:p>
          <w:p w14:paraId="46CEC76E" w14:textId="23ECC38D"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1E111F">
              <w:rPr>
                <w:rFonts w:ascii="Calibri" w:hAnsi="Calibri" w:cs="Calibri"/>
                <w:b/>
                <w:sz w:val="28"/>
                <w:szCs w:val="28"/>
              </w:rPr>
              <w:t xml:space="preserve">za </w:t>
            </w:r>
            <w:r w:rsidR="007363E6">
              <w:rPr>
                <w:rFonts w:ascii="Calibri" w:hAnsi="Calibri" w:cs="Calibri"/>
                <w:bCs/>
                <w:i/>
                <w:iCs/>
                <w:sz w:val="28"/>
                <w:szCs w:val="28"/>
              </w:rPr>
              <w:t xml:space="preserve"> </w:t>
            </w:r>
            <w:r w:rsidR="00A605F5">
              <w:rPr>
                <w:rFonts w:ascii="Calibri" w:hAnsi="Calibri" w:cs="Calibri"/>
                <w:b/>
                <w:sz w:val="28"/>
                <w:szCs w:val="28"/>
              </w:rPr>
              <w:t>Štefana Rijavca</w:t>
            </w:r>
          </w:p>
          <w:p w14:paraId="05C5A7FF" w14:textId="124056CA"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sidRPr="007363E6">
              <w:rPr>
                <w:rFonts w:ascii="Calibri" w:hAnsi="Calibri" w:cs="Calibri"/>
                <w:bCs/>
                <w:i/>
                <w:iCs/>
                <w:sz w:val="28"/>
                <w:szCs w:val="28"/>
              </w:rPr>
              <w:t xml:space="preserve">za </w:t>
            </w:r>
            <w:r w:rsidR="00A605F5">
              <w:rPr>
                <w:rFonts w:ascii="Calibri" w:hAnsi="Calibri" w:cs="Calibri"/>
                <w:bCs/>
                <w:i/>
                <w:iCs/>
                <w:sz w:val="28"/>
                <w:szCs w:val="28"/>
              </w:rPr>
              <w:t>žive in pokojne župljane</w:t>
            </w:r>
            <w:r w:rsidR="00E53B18">
              <w:rPr>
                <w:rFonts w:ascii="Calibri" w:hAnsi="Calibri" w:cs="Calibri"/>
                <w:bCs/>
                <w:i/>
                <w:iCs/>
                <w:sz w:val="28"/>
                <w:szCs w:val="28"/>
              </w:rPr>
              <w:t xml:space="preserv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01BC5240" w14:textId="6AEC6DF1" w:rsidR="00A91CE8" w:rsidRPr="009F64BE" w:rsidRDefault="008E3340" w:rsidP="009F64BE">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C2483B">
        <w:rPr>
          <w:rFonts w:ascii="Calibri" w:hAnsi="Calibri" w:cs="Calibri"/>
          <w:b/>
          <w:sz w:val="28"/>
          <w:szCs w:val="28"/>
        </w:rPr>
        <w:t>vsem, ki tudi v tem času skrbite za urejenost naših cerkva</w:t>
      </w:r>
      <w:r w:rsidR="00F978B1">
        <w:rPr>
          <w:rFonts w:ascii="Calibri" w:hAnsi="Calibri" w:cs="Calibri"/>
          <w:b/>
          <w:sz w:val="28"/>
          <w:szCs w:val="28"/>
        </w:rPr>
        <w:t>.</w:t>
      </w:r>
      <w:bookmarkEnd w:id="0"/>
    </w:p>
    <w:p w14:paraId="78EF245B" w14:textId="51C825B8" w:rsidR="00CC42DE" w:rsidRDefault="00CC42DE" w:rsidP="00A605F5">
      <w:pPr>
        <w:rPr>
          <w:rFonts w:ascii="Calibri" w:hAnsi="Calibri" w:cs="Calibri"/>
          <w:b/>
          <w:sz w:val="28"/>
          <w:szCs w:val="28"/>
        </w:rPr>
      </w:pPr>
    </w:p>
    <w:p w14:paraId="065BE10F" w14:textId="77777777" w:rsidR="00A605F5" w:rsidRPr="00A605F5" w:rsidRDefault="00A605F5" w:rsidP="00A605F5">
      <w:pPr>
        <w:rPr>
          <w:rFonts w:ascii="Calibri" w:hAnsi="Calibri" w:cs="Calibri"/>
          <w:b/>
          <w:sz w:val="28"/>
          <w:szCs w:val="28"/>
        </w:rPr>
      </w:pPr>
    </w:p>
    <w:p w14:paraId="59CA85B8" w14:textId="1807A91B" w:rsidR="00CE32CB" w:rsidRDefault="007333DF" w:rsidP="00CE32CB">
      <w:pPr>
        <w:pStyle w:val="Odstavekseznama"/>
        <w:numPr>
          <w:ilvl w:val="0"/>
          <w:numId w:val="37"/>
        </w:numPr>
        <w:rPr>
          <w:rFonts w:ascii="Calibri" w:hAnsi="Calibri" w:cs="Calibri"/>
          <w:b/>
          <w:sz w:val="28"/>
          <w:szCs w:val="28"/>
        </w:rPr>
      </w:pPr>
      <w:r w:rsidRPr="00C2483B">
        <w:rPr>
          <w:rFonts w:ascii="Calibri" w:hAnsi="Calibri" w:cs="Calibri"/>
          <w:b/>
          <w:sz w:val="28"/>
          <w:szCs w:val="28"/>
        </w:rPr>
        <w:t xml:space="preserve">Hvala </w:t>
      </w:r>
      <w:r w:rsidR="00F570E3" w:rsidRPr="00C2483B">
        <w:rPr>
          <w:rFonts w:ascii="Calibri" w:hAnsi="Calibri" w:cs="Calibri"/>
          <w:b/>
          <w:sz w:val="28"/>
          <w:szCs w:val="28"/>
        </w:rPr>
        <w:t>tudi vsem dobrotnikom</w:t>
      </w:r>
      <w:r w:rsidR="00CD7994" w:rsidRPr="00C2483B">
        <w:rPr>
          <w:rFonts w:ascii="Calibri" w:hAnsi="Calibri" w:cs="Calibri"/>
          <w:b/>
          <w:sz w:val="28"/>
          <w:szCs w:val="28"/>
        </w:rPr>
        <w:t xml:space="preserve"> in sodelavcem v naši župniji. </w:t>
      </w:r>
    </w:p>
    <w:p w14:paraId="451F5928" w14:textId="77777777" w:rsidR="00CC42DE" w:rsidRDefault="00CC42DE" w:rsidP="00CE32CB">
      <w:pPr>
        <w:pStyle w:val="Odstavekseznama"/>
        <w:numPr>
          <w:ilvl w:val="0"/>
          <w:numId w:val="37"/>
        </w:numPr>
        <w:rPr>
          <w:rFonts w:ascii="Calibri" w:hAnsi="Calibri" w:cs="Calibri"/>
          <w:b/>
          <w:sz w:val="28"/>
          <w:szCs w:val="28"/>
        </w:rPr>
      </w:pPr>
    </w:p>
    <w:p w14:paraId="3E59300D" w14:textId="32114615" w:rsidR="009F64BE" w:rsidRDefault="009F64BE" w:rsidP="00CE32CB">
      <w:pPr>
        <w:pStyle w:val="Odstavekseznama"/>
        <w:numPr>
          <w:ilvl w:val="0"/>
          <w:numId w:val="37"/>
        </w:numPr>
        <w:rPr>
          <w:rFonts w:ascii="Calibri" w:hAnsi="Calibri" w:cs="Calibri"/>
          <w:b/>
          <w:sz w:val="28"/>
          <w:szCs w:val="28"/>
        </w:rPr>
      </w:pPr>
      <w:r>
        <w:rPr>
          <w:rFonts w:ascii="Calibri" w:hAnsi="Calibri" w:cs="Calibri"/>
          <w:b/>
          <w:sz w:val="28"/>
          <w:szCs w:val="28"/>
        </w:rPr>
        <w:t xml:space="preserve">Glede blagoslova vaših domov, bom z veseljem prišel med prazniki, vendar samo na povabilo, do vseh pa bom šel kasneje, ko se bo </w:t>
      </w:r>
      <w:r w:rsidR="00CC42DE">
        <w:rPr>
          <w:rFonts w:ascii="Calibri" w:hAnsi="Calibri" w:cs="Calibri"/>
          <w:b/>
          <w:sz w:val="28"/>
          <w:szCs w:val="28"/>
        </w:rPr>
        <w:t xml:space="preserve">zdravstveno </w:t>
      </w:r>
      <w:r>
        <w:rPr>
          <w:rFonts w:ascii="Calibri" w:hAnsi="Calibri" w:cs="Calibri"/>
          <w:b/>
          <w:sz w:val="28"/>
          <w:szCs w:val="28"/>
        </w:rPr>
        <w:t>stanje izboljšalo.</w:t>
      </w:r>
    </w:p>
    <w:p w14:paraId="0DB18E8F" w14:textId="77777777" w:rsidR="00CC42DE" w:rsidRDefault="00CC42DE" w:rsidP="009F64BE">
      <w:pPr>
        <w:pStyle w:val="Odstavekseznama"/>
        <w:numPr>
          <w:ilvl w:val="0"/>
          <w:numId w:val="37"/>
        </w:numPr>
        <w:rPr>
          <w:rFonts w:ascii="Calibri" w:hAnsi="Calibri" w:cs="Calibri"/>
          <w:b/>
          <w:sz w:val="28"/>
          <w:szCs w:val="28"/>
        </w:rPr>
      </w:pPr>
    </w:p>
    <w:p w14:paraId="497073B8" w14:textId="5EAC2919" w:rsidR="009F64BE" w:rsidRDefault="009F64BE" w:rsidP="009F64BE">
      <w:pPr>
        <w:pStyle w:val="Odstavekseznama"/>
        <w:numPr>
          <w:ilvl w:val="0"/>
          <w:numId w:val="37"/>
        </w:numPr>
        <w:rPr>
          <w:rFonts w:ascii="Calibri" w:hAnsi="Calibri" w:cs="Calibri"/>
          <w:b/>
          <w:sz w:val="28"/>
          <w:szCs w:val="28"/>
        </w:rPr>
      </w:pPr>
      <w:r>
        <w:rPr>
          <w:rFonts w:ascii="Calibri" w:hAnsi="Calibri" w:cs="Calibri"/>
          <w:b/>
          <w:sz w:val="28"/>
          <w:szCs w:val="28"/>
        </w:rPr>
        <w:t xml:space="preserve">V </w:t>
      </w:r>
      <w:r w:rsidR="00CC42DE">
        <w:rPr>
          <w:rFonts w:ascii="Calibri" w:hAnsi="Calibri" w:cs="Calibri"/>
          <w:b/>
          <w:sz w:val="28"/>
          <w:szCs w:val="28"/>
        </w:rPr>
        <w:t xml:space="preserve">petek bo Novo leto, tudi prvi petek; maša bo ob 10.00. </w:t>
      </w:r>
    </w:p>
    <w:p w14:paraId="1FDDB8CF" w14:textId="77777777" w:rsidR="00CC42DE" w:rsidRDefault="00CC42DE" w:rsidP="009F64BE">
      <w:pPr>
        <w:pStyle w:val="Odstavekseznama"/>
        <w:numPr>
          <w:ilvl w:val="0"/>
          <w:numId w:val="37"/>
        </w:numPr>
        <w:rPr>
          <w:rFonts w:ascii="Calibri" w:hAnsi="Calibri" w:cs="Calibri"/>
          <w:b/>
          <w:sz w:val="28"/>
          <w:szCs w:val="28"/>
        </w:rPr>
      </w:pPr>
    </w:p>
    <w:p w14:paraId="1600032E" w14:textId="2CBEBDA8" w:rsidR="009F64BE" w:rsidRPr="009F64BE" w:rsidRDefault="009F64BE" w:rsidP="009F64BE">
      <w:pPr>
        <w:pStyle w:val="Odstavekseznama"/>
        <w:ind w:left="360"/>
        <w:rPr>
          <w:rFonts w:ascii="Calibri" w:hAnsi="Calibri" w:cs="Calibri"/>
          <w:b/>
          <w:sz w:val="28"/>
          <w:szCs w:val="28"/>
        </w:rPr>
      </w:pPr>
      <w:r>
        <w:rPr>
          <w:rFonts w:ascii="Calibri" w:hAnsi="Calibri" w:cs="Calibri"/>
          <w:b/>
          <w:sz w:val="28"/>
          <w:szCs w:val="28"/>
        </w:rPr>
        <w:t>-----------------------------------------------------------------------------------------------------------------</w:t>
      </w:r>
    </w:p>
    <w:p w14:paraId="21043CEA" w14:textId="12B681A2" w:rsidR="00A202ED" w:rsidRPr="009F64BE" w:rsidRDefault="00A605F5" w:rsidP="009F64BE">
      <w:pPr>
        <w:rPr>
          <w:rFonts w:ascii="Calibri" w:hAnsi="Calibri" w:cs="Calibri"/>
          <w:bCs/>
          <w:i/>
          <w:iCs/>
          <w:sz w:val="18"/>
          <w:szCs w:val="18"/>
        </w:rPr>
      </w:pPr>
      <w:r>
        <w:rPr>
          <w:b/>
          <w:bCs/>
          <w:sz w:val="28"/>
          <w:szCs w:val="28"/>
        </w:rPr>
        <w:t xml:space="preserve">   </w:t>
      </w:r>
      <w:r w:rsidR="009F64BE">
        <w:rPr>
          <w:b/>
          <w:bCs/>
          <w:sz w:val="28"/>
          <w:szCs w:val="28"/>
        </w:rPr>
        <w:t xml:space="preserve"> </w:t>
      </w:r>
      <w:r w:rsidR="00536763">
        <w:rPr>
          <w:b/>
          <w:bCs/>
          <w:i/>
          <w:iCs/>
          <w:sz w:val="28"/>
          <w:szCs w:val="28"/>
        </w:rPr>
        <w:t>Ljudska modrost</w:t>
      </w:r>
      <w:r>
        <w:rPr>
          <w:b/>
          <w:bCs/>
          <w:i/>
          <w:iCs/>
          <w:sz w:val="28"/>
          <w:szCs w:val="28"/>
        </w:rPr>
        <w:t xml:space="preserve"> na pragu Novega leta</w:t>
      </w:r>
      <w:r w:rsidR="00536763">
        <w:rPr>
          <w:b/>
          <w:bCs/>
          <w:i/>
          <w:iCs/>
          <w:sz w:val="28"/>
          <w:szCs w:val="28"/>
        </w:rPr>
        <w:t xml:space="preserve">: </w:t>
      </w:r>
      <w:r w:rsidR="0034547B">
        <w:rPr>
          <w:b/>
          <w:bCs/>
          <w:i/>
          <w:iCs/>
          <w:sz w:val="28"/>
          <w:szCs w:val="28"/>
        </w:rPr>
        <w:t>»</w:t>
      </w:r>
      <w:r>
        <w:rPr>
          <w:b/>
          <w:bCs/>
          <w:i/>
          <w:iCs/>
          <w:sz w:val="28"/>
          <w:szCs w:val="28"/>
        </w:rPr>
        <w:t>Tudi po slabi žetvi je treba sejati</w:t>
      </w:r>
      <w:r w:rsidR="0034547B">
        <w:rPr>
          <w:b/>
          <w:bCs/>
          <w:i/>
          <w:iCs/>
          <w:sz w:val="28"/>
          <w:szCs w:val="28"/>
        </w:rPr>
        <w:t>.«</w:t>
      </w:r>
      <w:r w:rsidR="00536763">
        <w:rPr>
          <w:b/>
          <w:bCs/>
          <w:i/>
          <w:iCs/>
          <w:sz w:val="28"/>
          <w:szCs w:val="28"/>
        </w:rPr>
        <w:t xml:space="preserve"> </w:t>
      </w:r>
    </w:p>
    <w:p w14:paraId="523C4338" w14:textId="77777777" w:rsidR="00182098" w:rsidRDefault="00182098" w:rsidP="004144A9">
      <w:pPr>
        <w:pStyle w:val="Navadensplet"/>
        <w:spacing w:before="0" w:beforeAutospacing="0" w:after="0" w:afterAutospacing="0"/>
        <w:ind w:left="720"/>
        <w:rPr>
          <w:b/>
          <w:bCs/>
          <w:i/>
          <w:iCs/>
          <w:sz w:val="28"/>
          <w:szCs w:val="28"/>
        </w:rPr>
      </w:pPr>
    </w:p>
    <w:p w14:paraId="51F62CB6" w14:textId="77777777" w:rsidR="00172392" w:rsidRDefault="00172392" w:rsidP="00172392">
      <w:pPr>
        <w:pStyle w:val="Navadensplet"/>
        <w:spacing w:before="0" w:beforeAutospacing="0" w:after="0" w:afterAutospacing="0"/>
        <w:rPr>
          <w:b/>
          <w:bCs/>
          <w:i/>
          <w:iCs/>
          <w:sz w:val="28"/>
          <w:szCs w:val="28"/>
        </w:rPr>
      </w:pPr>
    </w:p>
    <w:p w14:paraId="76A54643" w14:textId="77777777" w:rsidR="002B23CF" w:rsidRDefault="002B23CF" w:rsidP="00172392">
      <w:pPr>
        <w:pStyle w:val="Navadensplet"/>
        <w:spacing w:before="0" w:beforeAutospacing="0" w:after="0" w:afterAutospacing="0"/>
        <w:rPr>
          <w:b/>
          <w:bCs/>
          <w:i/>
          <w:iCs/>
          <w:sz w:val="28"/>
          <w:szCs w:val="28"/>
        </w:rPr>
      </w:pPr>
      <w:r>
        <w:rPr>
          <w:b/>
          <w:bCs/>
          <w:i/>
          <w:iCs/>
          <w:sz w:val="28"/>
          <w:szCs w:val="28"/>
        </w:rPr>
        <w:br/>
      </w:r>
    </w:p>
    <w:p w14:paraId="40550D86" w14:textId="77777777" w:rsidR="002B23CF" w:rsidRDefault="002B23CF">
      <w:pPr>
        <w:spacing w:after="200" w:line="276" w:lineRule="auto"/>
        <w:rPr>
          <w:b/>
          <w:bCs/>
          <w:i/>
          <w:iCs/>
          <w:sz w:val="28"/>
          <w:szCs w:val="28"/>
        </w:rPr>
      </w:pPr>
      <w:r>
        <w:rPr>
          <w:b/>
          <w:bCs/>
          <w:i/>
          <w:iCs/>
          <w:sz w:val="28"/>
          <w:szCs w:val="28"/>
        </w:rPr>
        <w:br w:type="page"/>
      </w:r>
    </w:p>
    <w:p w14:paraId="6EA9E159" w14:textId="77777777" w:rsidR="00A605F5" w:rsidRDefault="00A605F5" w:rsidP="00172392">
      <w:pPr>
        <w:pStyle w:val="Navadensplet"/>
        <w:spacing w:before="0" w:beforeAutospacing="0" w:after="0" w:afterAutospacing="0"/>
        <w:rPr>
          <w:b/>
          <w:bCs/>
          <w:i/>
          <w:iCs/>
          <w:sz w:val="28"/>
          <w:szCs w:val="28"/>
        </w:rPr>
      </w:pPr>
    </w:p>
    <w:p w14:paraId="0AC71701" w14:textId="77777777" w:rsidR="00A605F5" w:rsidRDefault="00A605F5" w:rsidP="00172392">
      <w:pPr>
        <w:pStyle w:val="Navadensplet"/>
        <w:spacing w:before="0" w:beforeAutospacing="0" w:after="0" w:afterAutospacing="0"/>
        <w:rPr>
          <w:b/>
          <w:bCs/>
          <w:i/>
          <w:iCs/>
          <w:sz w:val="28"/>
          <w:szCs w:val="28"/>
        </w:rPr>
      </w:pPr>
    </w:p>
    <w:p w14:paraId="02FC8785" w14:textId="64887EB9" w:rsidR="00A202ED" w:rsidRDefault="00A202ED" w:rsidP="00A202ED">
      <w:pPr>
        <w:pStyle w:val="Navadensplet"/>
        <w:spacing w:before="0" w:beforeAutospacing="0" w:after="0" w:afterAutospacing="0"/>
        <w:rPr>
          <w:b/>
          <w:bCs/>
          <w:i/>
          <w:iCs/>
          <w:sz w:val="28"/>
          <w:szCs w:val="28"/>
        </w:rPr>
      </w:pPr>
      <w:r>
        <w:rPr>
          <w:b/>
          <w:bCs/>
          <w:i/>
          <w:iCs/>
          <w:sz w:val="28"/>
          <w:szCs w:val="28"/>
        </w:rPr>
        <w:t xml:space="preserve">EVANGELIJ </w:t>
      </w:r>
      <w:r w:rsidR="002B23CF">
        <w:rPr>
          <w:b/>
          <w:bCs/>
          <w:i/>
          <w:iCs/>
          <w:sz w:val="28"/>
          <w:szCs w:val="28"/>
        </w:rPr>
        <w:t>NA NEDELJO SVETE DRUŽINE</w:t>
      </w:r>
    </w:p>
    <w:p w14:paraId="7A365D5A" w14:textId="160299D1" w:rsidR="00A605F5" w:rsidRPr="00A605F5" w:rsidRDefault="0034547B" w:rsidP="00A605F5">
      <w:pPr>
        <w:pStyle w:val="Navadensplet"/>
        <w:rPr>
          <w:i/>
          <w:iCs/>
        </w:rPr>
      </w:pPr>
      <w:r w:rsidRPr="002B23CF">
        <w:rPr>
          <w:b/>
          <w:bCs/>
          <w:i/>
          <w:iCs/>
        </w:rPr>
        <w:t xml:space="preserve">Aleluja. </w:t>
      </w:r>
      <w:r w:rsidR="00A605F5" w:rsidRPr="00A605F5">
        <w:rPr>
          <w:i/>
          <w:iCs/>
        </w:rPr>
        <w:t>Velikokrat in na veliko načinov je Bog nekoč govóril očetom po prerokih, v teh dneh poslednjega časa pa nam je spregovóril po Sinu. Aleluja.</w:t>
      </w:r>
    </w:p>
    <w:p w14:paraId="12A832CB" w14:textId="043F4193" w:rsidR="00A605F5" w:rsidRPr="00A605F5" w:rsidRDefault="00A605F5" w:rsidP="00A605F5">
      <w:pPr>
        <w:rPr>
          <w:b/>
          <w:bCs/>
          <w:sz w:val="26"/>
          <w:szCs w:val="26"/>
        </w:rPr>
      </w:pPr>
      <w:r w:rsidRPr="00A605F5">
        <w:rPr>
          <w:b/>
          <w:bCs/>
          <w:sz w:val="26"/>
          <w:szCs w:val="26"/>
        </w:rPr>
        <w:t>Otrok je rastel in bil vedno bolj poln modrosti</w:t>
      </w:r>
      <w:r w:rsidRPr="004802A3">
        <w:rPr>
          <w:b/>
          <w:bCs/>
          <w:sz w:val="26"/>
          <w:szCs w:val="26"/>
        </w:rPr>
        <w:t xml:space="preserve"> </w:t>
      </w:r>
    </w:p>
    <w:p w14:paraId="59B15B34" w14:textId="33CE9E84" w:rsidR="00A605F5" w:rsidRPr="00A605F5" w:rsidRDefault="00A605F5" w:rsidP="00A605F5">
      <w:pPr>
        <w:spacing w:before="100" w:beforeAutospacing="1" w:after="100" w:afterAutospacing="1"/>
        <w:rPr>
          <w:i/>
          <w:iCs/>
          <w:sz w:val="26"/>
          <w:szCs w:val="26"/>
        </w:rPr>
      </w:pPr>
      <w:r w:rsidRPr="00A605F5">
        <w:rPr>
          <w:i/>
          <w:iCs/>
          <w:sz w:val="26"/>
          <w:szCs w:val="26"/>
        </w:rPr>
        <w:t>Iz svetega evangelija po Luku (</w:t>
      </w:r>
      <w:proofErr w:type="spellStart"/>
      <w:r w:rsidRPr="00A605F5">
        <w:rPr>
          <w:i/>
          <w:iCs/>
          <w:sz w:val="26"/>
          <w:szCs w:val="26"/>
        </w:rPr>
        <w:t>Lk</w:t>
      </w:r>
      <w:proofErr w:type="spellEnd"/>
      <w:r w:rsidRPr="00A605F5">
        <w:rPr>
          <w:i/>
          <w:iCs/>
          <w:sz w:val="26"/>
          <w:szCs w:val="26"/>
        </w:rPr>
        <w:t xml:space="preserve"> 2,22-40)</w:t>
      </w:r>
    </w:p>
    <w:p w14:paraId="0404C258" w14:textId="09C362F9" w:rsidR="00A605F5" w:rsidRPr="00A605F5" w:rsidRDefault="00A605F5" w:rsidP="00A605F5">
      <w:pPr>
        <w:spacing w:before="100" w:beforeAutospacing="1" w:after="100" w:afterAutospacing="1"/>
        <w:rPr>
          <w:sz w:val="26"/>
          <w:szCs w:val="26"/>
        </w:rPr>
      </w:pPr>
      <w:r w:rsidRPr="004802A3">
        <w:rPr>
          <w:noProof/>
          <w:sz w:val="26"/>
          <w:szCs w:val="26"/>
        </w:rPr>
        <w:drawing>
          <wp:anchor distT="0" distB="0" distL="114300" distR="114300" simplePos="0" relativeHeight="251658240" behindDoc="0" locked="0" layoutInCell="1" allowOverlap="1" wp14:anchorId="74242D95" wp14:editId="1FA1A329">
            <wp:simplePos x="0" y="0"/>
            <wp:positionH relativeFrom="column">
              <wp:posOffset>3564890</wp:posOffset>
            </wp:positionH>
            <wp:positionV relativeFrom="paragraph">
              <wp:posOffset>8255</wp:posOffset>
            </wp:positionV>
            <wp:extent cx="2886075" cy="3512185"/>
            <wp:effectExtent l="0" t="0" r="9525" b="0"/>
            <wp:wrapSquare wrapText="bothSides"/>
            <wp:docPr id="2" name="Slika 2" descr="Sv. Druž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Druž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12185"/>
                    </a:xfrm>
                    <a:prstGeom prst="rect">
                      <a:avLst/>
                    </a:prstGeom>
                    <a:noFill/>
                    <a:ln>
                      <a:noFill/>
                    </a:ln>
                  </pic:spPr>
                </pic:pic>
              </a:graphicData>
            </a:graphic>
          </wp:anchor>
        </w:drawing>
      </w:r>
      <w:r w:rsidRPr="00A605F5">
        <w:rPr>
          <w:sz w:val="26"/>
          <w:szCs w:val="26"/>
        </w:rPr>
        <w:t>Ko so se dopolnili dnevi Marijinega očiščevanja po Mojzesovi postavi, so Jezusa prinesli v Jeruzalem, da bi ga postavili pred Gospoda, kakor je zapisano v Gospodovi postavi: Vsak moški prvorojenec naj bo posvečen Gospodu, in da bi žrtvovali dve grlici ali dva golobčka, kakor je rečeno v Gospodovi postavi.</w:t>
      </w:r>
    </w:p>
    <w:p w14:paraId="45A06563" w14:textId="77777777" w:rsidR="00A605F5" w:rsidRPr="00A605F5" w:rsidRDefault="00A605F5" w:rsidP="00A605F5">
      <w:pPr>
        <w:spacing w:before="100" w:beforeAutospacing="1" w:after="100" w:afterAutospacing="1"/>
        <w:rPr>
          <w:sz w:val="26"/>
          <w:szCs w:val="26"/>
        </w:rPr>
      </w:pPr>
      <w:r w:rsidRPr="00A605F5">
        <w:rPr>
          <w:sz w:val="26"/>
          <w:szCs w:val="26"/>
        </w:rPr>
        <w:t>Bil pa je v Jeruzalemu mož, ki mu je bilo ime Simeon; bil je pravičen in bogaboječ. Pričakoval je Izraelovo tolažbo in Sveti Duh je bil nad njim. In Sveti Duh mu je razodel, da ne bo videl smrti, dokler ne bo videl Gospodovega maziljenca. V Duhu je prišel v tempelj. In ko so starši prinesli dete Jezusa, da bi zanj opravili vse po običaju postave, ga je tudi Simeon vzel v naročje, slavil Boga in rekel: »Zdaj odpuščaš, Gospodar, svojega služabnika v miru, kakor si obljubil s svojo besedo. Kajti moje oči so videle Odrešenika, ki si ga poslal vsem ljudstvom: luč v razodetje vsem narodom in v slavo Izraela, tvojega ljudstva.«</w:t>
      </w:r>
    </w:p>
    <w:p w14:paraId="355E6261" w14:textId="77777777" w:rsidR="00A605F5" w:rsidRPr="00A605F5" w:rsidRDefault="00A605F5" w:rsidP="00A605F5">
      <w:pPr>
        <w:spacing w:before="100" w:beforeAutospacing="1" w:after="100" w:afterAutospacing="1"/>
        <w:rPr>
          <w:sz w:val="26"/>
          <w:szCs w:val="26"/>
        </w:rPr>
      </w:pPr>
      <w:r w:rsidRPr="00A605F5">
        <w:rPr>
          <w:sz w:val="26"/>
          <w:szCs w:val="26"/>
        </w:rPr>
        <w:t>Njegova oče in mati sta se čudila temu, kar se je govorilo o njem. Simeon jih je blagoslôvil in rekel Mariji, njegovi materi: »Glej, ta je postavljen v padec in vstajenje mnogih v Izraelu in v znamenje, kateremu bodo nasprotovali, in tvojo dušo bo presunil meč, da se razodenejo misli mnogih src.«</w:t>
      </w:r>
    </w:p>
    <w:p w14:paraId="00F0EDCC" w14:textId="77777777" w:rsidR="00A605F5" w:rsidRPr="00A605F5" w:rsidRDefault="00A605F5" w:rsidP="00A605F5">
      <w:pPr>
        <w:spacing w:before="100" w:beforeAutospacing="1" w:after="100" w:afterAutospacing="1"/>
        <w:rPr>
          <w:sz w:val="26"/>
          <w:szCs w:val="26"/>
        </w:rPr>
      </w:pPr>
      <w:r w:rsidRPr="00A605F5">
        <w:rPr>
          <w:sz w:val="26"/>
          <w:szCs w:val="26"/>
        </w:rPr>
        <w:t xml:space="preserve">Tam je bila tudi prerokinja Ana, </w:t>
      </w:r>
      <w:proofErr w:type="spellStart"/>
      <w:r w:rsidRPr="00A605F5">
        <w:rPr>
          <w:sz w:val="26"/>
          <w:szCs w:val="26"/>
        </w:rPr>
        <w:t>Fanuélova</w:t>
      </w:r>
      <w:proofErr w:type="spellEnd"/>
      <w:r w:rsidRPr="00A605F5">
        <w:rPr>
          <w:sz w:val="26"/>
          <w:szCs w:val="26"/>
        </w:rPr>
        <w:t xml:space="preserve"> hči iz </w:t>
      </w:r>
      <w:proofErr w:type="spellStart"/>
      <w:r w:rsidRPr="00A605F5">
        <w:rPr>
          <w:sz w:val="26"/>
          <w:szCs w:val="26"/>
        </w:rPr>
        <w:t>Aserjevega</w:t>
      </w:r>
      <w:proofErr w:type="spellEnd"/>
      <w:r w:rsidRPr="00A605F5">
        <w:rPr>
          <w:sz w:val="26"/>
          <w:szCs w:val="26"/>
        </w:rPr>
        <w:t xml:space="preserve"> rodu. Bila je že zelo v letih. Po svojem devištvu je sedem let preživela z možem, nato pa je kot vdova dočakala štiriinosemdeset let. Templja ni zapuščala, ampak je noč in dan s postom in molitvami služila Bogu. Prav tisto uro je prišla v tempelj počastit Boga. In pripovedovala je o otroku vsem, ki so pričakovali odrešenje Jeruzalema. Ko so izpolnili vse po Gospodovi postavi, so se vrnili v Galilejo, v svoje mesto Nazaret.</w:t>
      </w:r>
    </w:p>
    <w:p w14:paraId="35DF5452" w14:textId="77777777" w:rsidR="00A605F5" w:rsidRPr="00A605F5" w:rsidRDefault="00A605F5" w:rsidP="00A605F5">
      <w:pPr>
        <w:spacing w:before="100" w:beforeAutospacing="1" w:after="100" w:afterAutospacing="1"/>
        <w:rPr>
          <w:sz w:val="26"/>
          <w:szCs w:val="26"/>
        </w:rPr>
      </w:pPr>
      <w:r w:rsidRPr="00A605F5">
        <w:rPr>
          <w:sz w:val="26"/>
          <w:szCs w:val="26"/>
        </w:rPr>
        <w:t>Otrok pa je rastel in se krepil. Bil je vedno bolj poln modrosti in Božja milost je bila z njim.</w:t>
      </w:r>
    </w:p>
    <w:p w14:paraId="3E8C0B0B" w14:textId="77777777" w:rsidR="004802A3" w:rsidRPr="004802A3" w:rsidRDefault="004802A3" w:rsidP="004802A3">
      <w:pPr>
        <w:spacing w:before="100" w:beforeAutospacing="1" w:after="100" w:afterAutospacing="1"/>
        <w:rPr>
          <w:sz w:val="26"/>
          <w:szCs w:val="26"/>
        </w:rPr>
      </w:pPr>
      <w:hyperlink r:id="rId9" w:history="1">
        <w:r w:rsidRPr="004802A3">
          <w:rPr>
            <w:b/>
            <w:bCs/>
            <w:color w:val="0000FF"/>
            <w:sz w:val="26"/>
            <w:szCs w:val="26"/>
            <w:u w:val="single"/>
          </w:rPr>
          <w:t>Misli Benedikta XVI.</w:t>
        </w:r>
      </w:hyperlink>
    </w:p>
    <w:p w14:paraId="1D907A6B" w14:textId="77777777" w:rsidR="004802A3" w:rsidRPr="004802A3" w:rsidRDefault="004802A3" w:rsidP="004802A3">
      <w:pPr>
        <w:spacing w:before="100" w:beforeAutospacing="1" w:after="100" w:afterAutospacing="1"/>
        <w:rPr>
          <w:sz w:val="26"/>
          <w:szCs w:val="26"/>
        </w:rPr>
      </w:pPr>
      <w:r w:rsidRPr="004802A3">
        <w:rPr>
          <w:sz w:val="26"/>
          <w:szCs w:val="26"/>
        </w:rPr>
        <w:t>Božič, ki smo ga praznovali pred nekaj dnevi, je »skrivnost luči«. Ljudje vseh časov jo lahko podoživljajo preko vere in molitve. In prav preko molitve postajamo bolj zmožni približati se Bogu. Molitev je bila del življenja Svete družine iz Nazareta. Dom Marije, Jožefa in Jezusa je bil šola molitve, kjer se uči poslušati, premišljevati in prodreti v globok pomen prihoda Božjega Sina.</w:t>
      </w:r>
    </w:p>
    <w:p w14:paraId="4AB5110B" w14:textId="77777777" w:rsidR="004802A3" w:rsidRPr="004802A3" w:rsidRDefault="004802A3" w:rsidP="004802A3">
      <w:pPr>
        <w:spacing w:before="100" w:beforeAutospacing="1" w:after="100" w:afterAutospacing="1"/>
        <w:rPr>
          <w:sz w:val="26"/>
          <w:szCs w:val="26"/>
        </w:rPr>
      </w:pPr>
      <w:r w:rsidRPr="004802A3">
        <w:rPr>
          <w:sz w:val="26"/>
          <w:szCs w:val="26"/>
        </w:rPr>
        <w:lastRenderedPageBreak/>
        <w:t>Jezus se je hotel roditi in odraščati v človeški družini. Devica Marija je bila njegova mati in Jožef je bil njegov krušni oče. Oba sta ga z neizmerno ljubeznijo vzgajala. Jezusova družina resnično zasluži naziv 'sveta', saj so se v njej vsi zavzemali, da bi izpolnjevali Božjo voljo, ki se je v Jezusovi čudoviti navzočnosti učlovečila. Po eni strani je bila družina kot vse druge in je kot takšna zgled zakonske ljubezni, sodelovanja, žrtvovanja, zaupanja v Božjo previdnost, zgled delavnosti in solidarnosti, skratka vseh tistih vrednot, ki jih družina ohranja in razširja in tako na bistven način oblikuje tkivo družbe. Istočasno pa je Družina iz Nazareta edinstvena in drugačna od vseh drugih družin, zaradi svoje edinstvene poklicanosti, ki je povezana s poslanstvom Božjega Sina. Ravno zaradi te edinstvenosti pa kaže vsaki družini, še posebej krščanskim družinam, na obzorje Boga, na blago a hkrati zahtevno prvenstvo njegove volje, ki usmerja pogled proti Nebesom, kamor smo namenjeni.</w:t>
      </w:r>
    </w:p>
    <w:p w14:paraId="1F5BB95A" w14:textId="77777777" w:rsidR="004802A3" w:rsidRPr="004802A3" w:rsidRDefault="004802A3" w:rsidP="004802A3">
      <w:pPr>
        <w:spacing w:before="100" w:beforeAutospacing="1" w:after="100" w:afterAutospacing="1"/>
        <w:rPr>
          <w:sz w:val="26"/>
          <w:szCs w:val="26"/>
        </w:rPr>
      </w:pPr>
      <w:r w:rsidRPr="004802A3">
        <w:rPr>
          <w:sz w:val="26"/>
          <w:szCs w:val="26"/>
        </w:rPr>
        <w:t>Evangelist Luka pripoveduje o Jezusovem darovanju v templju. Kot v vseh judovskih družinah sta se tudi Jezusova starša odpravila v Jeruzalem, da bi svojega prvorojenca »postavila pred Gospoda«. To je bilo romanje vere« in simbol molitve, srečanja z Gospodom, ki sta ga Marija in Jožef že gledala v sinu Jezusu. Nepremagljiv vzor zrenja Kristusa je prav Marija. Pogled njenega srca je že v trenutku oznanjenja osredotočen Nanj. V naslednjih mesecih počasi vse bolj zaznava njegovo prisotnost, vse do dneva njegovega rojstva. Njene oči so vedno obrnjene vanj in vsako njegovo besedo shrani kot dragocenost. Sveti Luka piše, da je Marija »premišljevala v svojem srcu«. To je zaznamovalo njeno držo do skrivnosti utelešenja, ki jo je obdržala celo življenje. Njena podoba, kot nam jo predstavlja evangelist Luka, je vzor za vsakega vernika, ki shranjuje Jezusove besede in dejanja ter tako vse bolj napreduje pri poznavanju Jezusa.</w:t>
      </w:r>
    </w:p>
    <w:p w14:paraId="1CE269D2" w14:textId="77777777" w:rsidR="004802A3" w:rsidRPr="004802A3" w:rsidRDefault="004802A3" w:rsidP="004802A3">
      <w:pPr>
        <w:spacing w:before="100" w:beforeAutospacing="1" w:after="100" w:afterAutospacing="1"/>
        <w:rPr>
          <w:sz w:val="26"/>
          <w:szCs w:val="26"/>
        </w:rPr>
      </w:pPr>
      <w:r w:rsidRPr="004802A3">
        <w:rPr>
          <w:sz w:val="26"/>
          <w:szCs w:val="26"/>
        </w:rPr>
        <w:t>Marijina zmožnost, da je živela od Božjega pogleda, pa je tako rekoč nalezljiva. Prvi je to izkusil Jožef. Ko se je odločil zaupati angelu, ki mu je dejal, naj se ne boji vzeti Marije k sebi, se je njegov odnos do Boga spremenil. Na drugačen način ga je sprejel v svoje življenje, vstopil je v njegov načrt odrešenja, izpolnil je njegovo voljo. Samega sebe je podaril Mariji in Jezusu ter tako v polnosti odgovoril na klic, ki ga je prejel. Evangeliji ne pišejo o Jožefu: »Njegova prisotnost je bila tiha, toda zvesta, stanovitna in delovna.« Jezusa je v njegovem otroštvu zagotovo naučil moliti, vodil ga je s seboj v sinagogo in ga v vsakodnevnem življenju v Nazaretu privajal na ritem molitve in dela.</w:t>
      </w:r>
    </w:p>
    <w:p w14:paraId="350252A4" w14:textId="77777777" w:rsidR="004802A3" w:rsidRPr="004802A3" w:rsidRDefault="004802A3" w:rsidP="004802A3">
      <w:pPr>
        <w:spacing w:before="100" w:beforeAutospacing="1" w:after="100" w:afterAutospacing="1"/>
        <w:rPr>
          <w:sz w:val="26"/>
          <w:szCs w:val="26"/>
        </w:rPr>
      </w:pPr>
      <w:r w:rsidRPr="004802A3">
        <w:rPr>
          <w:sz w:val="26"/>
          <w:szCs w:val="26"/>
        </w:rPr>
        <w:t>Odlomki na začetku Matejevega in Lukovega evangelija usmerijo naš pogled na Jezusa, Marijo in Jožefa z namenom, da lahko častimo skrivnost Boga, ki se je hotel roditi iz žene, Svete Device in prišel na ta svet na vsem ljudem običajen način. Tako je posvetil resničnost družine, jo napolnil z Božjo milostjo, ter ji v polnosti razodel njeno poklicanost in poslanstvo. Drugi vatikanski koncil je posvetil družini veliko pozornost. Zakonca sta po besedah koncila poklicana, da bi bila drug drugemu in otrokom priče vere in Kristusove ljubezni (prim. C 35). Krščanska družina se tako udeležuje preroškega poslanstva Cerkve, saj s svojim načinom življenja na glas oznanja kreposti Božjega kraljestva in upanje na blaženo življenje (prim. C 35). Moj častitljivi predhodnik Janez Pavel II. je večkrat vztrajno ponavljal, da je dobro osebe in človeške družbe tesno povezano z 'dobrim zdravjem' družine (prim. CS 47). Zato si Cerkev prizadeva obvarovati in uveljavljati 'po naravi dano dostojanstvo' in 'najvišjo sveto vrednoto' zakona in družine (prim. CS 47).</w:t>
      </w:r>
    </w:p>
    <w:p w14:paraId="35291DA5" w14:textId="77777777" w:rsidR="004802A3" w:rsidRPr="004802A3" w:rsidRDefault="004802A3" w:rsidP="004802A3">
      <w:pPr>
        <w:spacing w:before="100" w:beforeAutospacing="1" w:after="100" w:afterAutospacing="1"/>
        <w:rPr>
          <w:sz w:val="26"/>
          <w:szCs w:val="26"/>
        </w:rPr>
      </w:pPr>
      <w:r w:rsidRPr="004802A3">
        <w:rPr>
          <w:sz w:val="26"/>
          <w:szCs w:val="26"/>
        </w:rPr>
        <w:t>Za vse to se zahvalimo Bogu, pa tudi Devici Mariji in svetemu Jožefu, ki sta z veliko vero in razpoložljivostjo sodelovala pri Gospodovem zveličavnem načrtu.</w:t>
      </w:r>
    </w:p>
    <w:p w14:paraId="4C6CF57C" w14:textId="53B2A3E2" w:rsidR="00A202ED" w:rsidRPr="004802A3" w:rsidRDefault="00A202ED" w:rsidP="00A605F5">
      <w:pPr>
        <w:spacing w:before="100" w:beforeAutospacing="1" w:after="100" w:afterAutospacing="1"/>
        <w:rPr>
          <w:b/>
          <w:bCs/>
          <w:sz w:val="26"/>
          <w:szCs w:val="26"/>
        </w:rPr>
      </w:pPr>
    </w:p>
    <w:sectPr w:rsidR="00A202ED" w:rsidRPr="004802A3"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68C5" w14:textId="77777777" w:rsidR="00313DE4" w:rsidRDefault="00313DE4" w:rsidP="004E6884">
      <w:r>
        <w:separator/>
      </w:r>
    </w:p>
  </w:endnote>
  <w:endnote w:type="continuationSeparator" w:id="0">
    <w:p w14:paraId="78E3880C" w14:textId="77777777" w:rsidR="00313DE4" w:rsidRDefault="00313DE4"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6CD4D" w14:textId="77777777" w:rsidR="00313DE4" w:rsidRDefault="00313DE4" w:rsidP="004E6884">
      <w:r>
        <w:separator/>
      </w:r>
    </w:p>
  </w:footnote>
  <w:footnote w:type="continuationSeparator" w:id="0">
    <w:p w14:paraId="04E869B3" w14:textId="77777777" w:rsidR="00313DE4" w:rsidRDefault="00313DE4"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52F96"/>
    <w:multiLevelType w:val="multilevel"/>
    <w:tmpl w:val="8F8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325856"/>
    <w:multiLevelType w:val="multilevel"/>
    <w:tmpl w:val="5DE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145C6"/>
    <w:multiLevelType w:val="multilevel"/>
    <w:tmpl w:val="030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579FA"/>
    <w:multiLevelType w:val="hybridMultilevel"/>
    <w:tmpl w:val="F630466C"/>
    <w:lvl w:ilvl="0" w:tplc="9D8A618E">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372789"/>
    <w:multiLevelType w:val="multilevel"/>
    <w:tmpl w:val="D9B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9318E"/>
    <w:multiLevelType w:val="hybridMultilevel"/>
    <w:tmpl w:val="7EBEDA84"/>
    <w:lvl w:ilvl="0" w:tplc="C9F0947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0D363E"/>
    <w:multiLevelType w:val="multilevel"/>
    <w:tmpl w:val="549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E2B64"/>
    <w:multiLevelType w:val="hybridMultilevel"/>
    <w:tmpl w:val="990E1A54"/>
    <w:lvl w:ilvl="0" w:tplc="E6829C1E">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1244EA"/>
    <w:multiLevelType w:val="multilevel"/>
    <w:tmpl w:val="269E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F3435B"/>
    <w:multiLevelType w:val="multilevel"/>
    <w:tmpl w:val="65D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024F1"/>
    <w:multiLevelType w:val="multilevel"/>
    <w:tmpl w:val="E15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72C34"/>
    <w:multiLevelType w:val="hybridMultilevel"/>
    <w:tmpl w:val="9F2A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7C3EC2"/>
    <w:multiLevelType w:val="hybridMultilevel"/>
    <w:tmpl w:val="0C8A60DC"/>
    <w:lvl w:ilvl="0" w:tplc="B71898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83A76D7"/>
    <w:multiLevelType w:val="hybridMultilevel"/>
    <w:tmpl w:val="FD4E45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A15FB9"/>
    <w:multiLevelType w:val="hybridMultilevel"/>
    <w:tmpl w:val="2760EC34"/>
    <w:lvl w:ilvl="0" w:tplc="6BC0049C">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B24387"/>
    <w:multiLevelType w:val="hybridMultilevel"/>
    <w:tmpl w:val="50264414"/>
    <w:lvl w:ilvl="0" w:tplc="EE46AF2A">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89515F"/>
    <w:multiLevelType w:val="hybridMultilevel"/>
    <w:tmpl w:val="9A5A0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942CCB"/>
    <w:multiLevelType w:val="multilevel"/>
    <w:tmpl w:val="49A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2552E"/>
    <w:multiLevelType w:val="hybridMultilevel"/>
    <w:tmpl w:val="B162A7A6"/>
    <w:lvl w:ilvl="0" w:tplc="BF4A0D12">
      <w:start w:val="4"/>
      <w:numFmt w:val="bullet"/>
      <w:lvlText w:val="-"/>
      <w:lvlJc w:val="left"/>
      <w:pPr>
        <w:ind w:left="720" w:hanging="360"/>
      </w:pPr>
      <w:rPr>
        <w:rFonts w:ascii="Calibri" w:eastAsia="Times New Roman" w:hAnsi="Calibri" w:cs="Calibri"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F336E7"/>
    <w:multiLevelType w:val="hybridMultilevel"/>
    <w:tmpl w:val="CE10B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3BC526C9"/>
    <w:multiLevelType w:val="hybridMultilevel"/>
    <w:tmpl w:val="C706EDDE"/>
    <w:lvl w:ilvl="0" w:tplc="CACC7466">
      <w:start w:val="33"/>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5A5B6A"/>
    <w:multiLevelType w:val="hybridMultilevel"/>
    <w:tmpl w:val="52FCF9E6"/>
    <w:lvl w:ilvl="0" w:tplc="BE684BEE">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7321CFE"/>
    <w:multiLevelType w:val="hybridMultilevel"/>
    <w:tmpl w:val="6F72F6D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A404676"/>
    <w:multiLevelType w:val="multilevel"/>
    <w:tmpl w:val="DB58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6375E"/>
    <w:multiLevelType w:val="multilevel"/>
    <w:tmpl w:val="847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2DC0E5A"/>
    <w:multiLevelType w:val="multilevel"/>
    <w:tmpl w:val="90F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C5083"/>
    <w:multiLevelType w:val="hybridMultilevel"/>
    <w:tmpl w:val="F232ED08"/>
    <w:lvl w:ilvl="0" w:tplc="A91E737C">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CF0213"/>
    <w:multiLevelType w:val="hybridMultilevel"/>
    <w:tmpl w:val="29C86AA8"/>
    <w:lvl w:ilvl="0" w:tplc="B9127536">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CE3459"/>
    <w:multiLevelType w:val="multilevel"/>
    <w:tmpl w:val="FAC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FE79AD"/>
    <w:multiLevelType w:val="multilevel"/>
    <w:tmpl w:val="74B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FA2940"/>
    <w:multiLevelType w:val="hybridMultilevel"/>
    <w:tmpl w:val="58261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472AF9"/>
    <w:multiLevelType w:val="hybridMultilevel"/>
    <w:tmpl w:val="6CBE3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546010"/>
    <w:multiLevelType w:val="hybridMultilevel"/>
    <w:tmpl w:val="AE0C80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D25A25"/>
    <w:multiLevelType w:val="hybridMultilevel"/>
    <w:tmpl w:val="08CAB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100F80"/>
    <w:multiLevelType w:val="hybridMultilevel"/>
    <w:tmpl w:val="44087B3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C938AE"/>
    <w:multiLevelType w:val="hybridMultilevel"/>
    <w:tmpl w:val="4E0C75C4"/>
    <w:lvl w:ilvl="0" w:tplc="AEAC831C">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B754FF"/>
    <w:multiLevelType w:val="multilevel"/>
    <w:tmpl w:val="1DA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65727"/>
    <w:multiLevelType w:val="hybridMultilevel"/>
    <w:tmpl w:val="BAE42CA8"/>
    <w:lvl w:ilvl="0" w:tplc="F544C84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5"/>
  </w:num>
  <w:num w:numId="4">
    <w:abstractNumId w:val="7"/>
  </w:num>
  <w:num w:numId="5">
    <w:abstractNumId w:val="34"/>
  </w:num>
  <w:num w:numId="6">
    <w:abstractNumId w:val="28"/>
  </w:num>
  <w:num w:numId="7">
    <w:abstractNumId w:val="27"/>
  </w:num>
  <w:num w:numId="8">
    <w:abstractNumId w:val="0"/>
  </w:num>
  <w:num w:numId="9">
    <w:abstractNumId w:val="2"/>
  </w:num>
  <w:num w:numId="10">
    <w:abstractNumId w:val="38"/>
  </w:num>
  <w:num w:numId="11">
    <w:abstractNumId w:val="20"/>
  </w:num>
  <w:num w:numId="12">
    <w:abstractNumId w:val="37"/>
  </w:num>
  <w:num w:numId="13">
    <w:abstractNumId w:val="6"/>
  </w:num>
  <w:num w:numId="14">
    <w:abstractNumId w:val="41"/>
  </w:num>
  <w:num w:numId="15">
    <w:abstractNumId w:val="19"/>
  </w:num>
  <w:num w:numId="16">
    <w:abstractNumId w:val="45"/>
  </w:num>
  <w:num w:numId="17">
    <w:abstractNumId w:val="31"/>
  </w:num>
  <w:num w:numId="18">
    <w:abstractNumId w:val="18"/>
  </w:num>
  <w:num w:numId="19">
    <w:abstractNumId w:val="43"/>
  </w:num>
  <w:num w:numId="20">
    <w:abstractNumId w:val="11"/>
  </w:num>
  <w:num w:numId="21">
    <w:abstractNumId w:val="36"/>
  </w:num>
  <w:num w:numId="22">
    <w:abstractNumId w:val="1"/>
  </w:num>
  <w:num w:numId="23">
    <w:abstractNumId w:val="47"/>
  </w:num>
  <w:num w:numId="24">
    <w:abstractNumId w:val="5"/>
  </w:num>
  <w:num w:numId="25">
    <w:abstractNumId w:val="40"/>
  </w:num>
  <w:num w:numId="26">
    <w:abstractNumId w:val="32"/>
  </w:num>
  <w:num w:numId="27">
    <w:abstractNumId w:val="14"/>
  </w:num>
  <w:num w:numId="28">
    <w:abstractNumId w:val="12"/>
  </w:num>
  <w:num w:numId="29">
    <w:abstractNumId w:val="39"/>
  </w:num>
  <w:num w:numId="30">
    <w:abstractNumId w:val="10"/>
  </w:num>
  <w:num w:numId="31">
    <w:abstractNumId w:val="4"/>
  </w:num>
  <w:num w:numId="32">
    <w:abstractNumId w:val="33"/>
  </w:num>
  <w:num w:numId="33">
    <w:abstractNumId w:val="15"/>
  </w:num>
  <w:num w:numId="34">
    <w:abstractNumId w:val="22"/>
  </w:num>
  <w:num w:numId="35">
    <w:abstractNumId w:val="35"/>
  </w:num>
  <w:num w:numId="36">
    <w:abstractNumId w:val="8"/>
  </w:num>
  <w:num w:numId="37">
    <w:abstractNumId w:val="13"/>
  </w:num>
  <w:num w:numId="38">
    <w:abstractNumId w:val="46"/>
  </w:num>
  <w:num w:numId="39">
    <w:abstractNumId w:val="9"/>
  </w:num>
  <w:num w:numId="40">
    <w:abstractNumId w:val="48"/>
  </w:num>
  <w:num w:numId="41">
    <w:abstractNumId w:val="29"/>
  </w:num>
  <w:num w:numId="42">
    <w:abstractNumId w:val="42"/>
  </w:num>
  <w:num w:numId="43">
    <w:abstractNumId w:val="16"/>
  </w:num>
  <w:num w:numId="44">
    <w:abstractNumId w:val="44"/>
  </w:num>
  <w:num w:numId="45">
    <w:abstractNumId w:val="26"/>
  </w:num>
  <w:num w:numId="46">
    <w:abstractNumId w:val="21"/>
  </w:num>
  <w:num w:numId="47">
    <w:abstractNumId w:val="24"/>
  </w:num>
  <w:num w:numId="48">
    <w:abstractNumId w:val="17"/>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5539"/>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770F"/>
    <w:rsid w:val="003579F1"/>
    <w:rsid w:val="00357B73"/>
    <w:rsid w:val="00360026"/>
    <w:rsid w:val="00360412"/>
    <w:rsid w:val="0036042E"/>
    <w:rsid w:val="0036140E"/>
    <w:rsid w:val="003617E2"/>
    <w:rsid w:val="00361C8B"/>
    <w:rsid w:val="0036236C"/>
    <w:rsid w:val="00362382"/>
    <w:rsid w:val="003625DE"/>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18D"/>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906"/>
    <w:rsid w:val="0052338C"/>
    <w:rsid w:val="0052359A"/>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FD"/>
    <w:rsid w:val="005A0DDE"/>
    <w:rsid w:val="005A18FE"/>
    <w:rsid w:val="005A19BF"/>
    <w:rsid w:val="005A39FC"/>
    <w:rsid w:val="005A3C19"/>
    <w:rsid w:val="005A439A"/>
    <w:rsid w:val="005A4968"/>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637A"/>
    <w:rsid w:val="006F6484"/>
    <w:rsid w:val="006F67EC"/>
    <w:rsid w:val="006F7475"/>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AC9"/>
    <w:rsid w:val="007375F3"/>
    <w:rsid w:val="00740C1E"/>
    <w:rsid w:val="00740CF9"/>
    <w:rsid w:val="00741A73"/>
    <w:rsid w:val="00741D6E"/>
    <w:rsid w:val="00741F0C"/>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5DB"/>
    <w:rsid w:val="00803157"/>
    <w:rsid w:val="0080336C"/>
    <w:rsid w:val="00804016"/>
    <w:rsid w:val="008046E8"/>
    <w:rsid w:val="008053B8"/>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5F97"/>
    <w:rsid w:val="00846334"/>
    <w:rsid w:val="00846D1F"/>
    <w:rsid w:val="008473E6"/>
    <w:rsid w:val="008501CA"/>
    <w:rsid w:val="00850215"/>
    <w:rsid w:val="008505BA"/>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1C2"/>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8C2"/>
    <w:rsid w:val="009E060B"/>
    <w:rsid w:val="009E0FE8"/>
    <w:rsid w:val="009E1D0B"/>
    <w:rsid w:val="009E1D2D"/>
    <w:rsid w:val="009E2370"/>
    <w:rsid w:val="009E3355"/>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D1F"/>
    <w:rsid w:val="00A6328F"/>
    <w:rsid w:val="00A6334D"/>
    <w:rsid w:val="00A63450"/>
    <w:rsid w:val="00A63763"/>
    <w:rsid w:val="00A638BB"/>
    <w:rsid w:val="00A646A9"/>
    <w:rsid w:val="00A64B60"/>
    <w:rsid w:val="00A64C27"/>
    <w:rsid w:val="00A64D40"/>
    <w:rsid w:val="00A64F54"/>
    <w:rsid w:val="00A65100"/>
    <w:rsid w:val="00A6679B"/>
    <w:rsid w:val="00A67010"/>
    <w:rsid w:val="00A673C5"/>
    <w:rsid w:val="00A6795C"/>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4B4"/>
    <w:rsid w:val="00B06AED"/>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35E2"/>
    <w:rsid w:val="00E53B18"/>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35CC"/>
    <w:rsid w:val="00ED3A47"/>
    <w:rsid w:val="00ED4FB9"/>
    <w:rsid w:val="00ED508E"/>
    <w:rsid w:val="00ED549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7C05"/>
    <w:rsid w:val="00FD0CA4"/>
    <w:rsid w:val="00FD10F6"/>
    <w:rsid w:val="00FD11B6"/>
    <w:rsid w:val="00FD12C7"/>
    <w:rsid w:val="00FD1D1F"/>
    <w:rsid w:val="00FD2759"/>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986670891">
          <w:marLeft w:val="150"/>
          <w:marRight w:val="150"/>
          <w:marTop w:val="150"/>
          <w:marBottom w:val="150"/>
          <w:divBdr>
            <w:top w:val="none" w:sz="0" w:space="0" w:color="auto"/>
            <w:left w:val="none" w:sz="0" w:space="0" w:color="auto"/>
            <w:bottom w:val="none" w:sz="0" w:space="0" w:color="auto"/>
            <w:right w:val="none" w:sz="0" w:space="0" w:color="auto"/>
          </w:divBdr>
        </w:div>
        <w:div w:id="220213627">
          <w:marLeft w:val="0"/>
          <w:marRight w:val="0"/>
          <w:marTop w:val="0"/>
          <w:marBottom w:val="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zana.si/b16.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1161</Words>
  <Characters>6621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3</cp:revision>
  <cp:lastPrinted>2020-11-21T11:26:00Z</cp:lastPrinted>
  <dcterms:created xsi:type="dcterms:W3CDTF">2020-12-26T14:02:00Z</dcterms:created>
  <dcterms:modified xsi:type="dcterms:W3CDTF">2020-12-26T14:11:00Z</dcterms:modified>
</cp:coreProperties>
</file>